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DBA8" w14:textId="77777777" w:rsidR="00C6695C" w:rsidRPr="00C6695C" w:rsidRDefault="00C6695C" w:rsidP="00C6695C">
      <w:pPr>
        <w:spacing w:before="100" w:beforeAutospacing="1" w:after="100" w:afterAutospacing="1" w:line="240" w:lineRule="auto"/>
        <w:textAlignment w:val="top"/>
        <w:outlineLvl w:val="1"/>
        <w:rPr>
          <w:rFonts w:ascii="Arial" w:eastAsia="Times New Roman" w:hAnsi="Arial" w:cs="Arial"/>
          <w:b/>
          <w:bCs/>
          <w:sz w:val="36"/>
          <w:szCs w:val="36"/>
          <w:lang w:val="en" w:eastAsia="en-GB"/>
        </w:rPr>
      </w:pPr>
      <w:r w:rsidRPr="00C6695C">
        <w:rPr>
          <w:rFonts w:ascii="Arial" w:eastAsia="Times New Roman" w:hAnsi="Arial" w:cs="Arial"/>
          <w:b/>
          <w:bCs/>
          <w:sz w:val="36"/>
          <w:szCs w:val="36"/>
          <w:lang w:val="en" w:eastAsia="en-GB"/>
        </w:rPr>
        <w:t>Handwriting tips</w:t>
      </w:r>
    </w:p>
    <w:p w14:paraId="6DFEA035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"/>
          <w:szCs w:val="2"/>
          <w:lang w:val="en" w:eastAsia="en-GB"/>
        </w:rPr>
      </w:pPr>
      <w:r w:rsidRPr="00C6695C">
        <w:rPr>
          <w:rFonts w:ascii="Arial" w:eastAsia="Times New Roman" w:hAnsi="Arial" w:cs="Arial"/>
          <w:sz w:val="2"/>
          <w:szCs w:val="2"/>
          <w:lang w:val="en" w:eastAsia="en-GB"/>
        </w:rPr>
        <w:t>The key to learning is practice, practice, practice!</w:t>
      </w:r>
    </w:p>
    <w:p w14:paraId="5C550BE9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Keep to short timed sessions so your child </w:t>
      </w:r>
      <w:proofErr w:type="gramStart"/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is able to</w:t>
      </w:r>
      <w:proofErr w:type="gramEnd"/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 maintain concentration without becoming bored or uncomfortable</w:t>
      </w:r>
    </w:p>
    <w:p w14:paraId="45B6D0D2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Make sure your child is sitting comfortably when they write, with their feet firmly on the floor. If it's helpful, try using a slanted writing surface</w:t>
      </w:r>
    </w:p>
    <w:p w14:paraId="1175E6B4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Help your child to learn to grip the pen/pencil properly using the tripod grip. This allows the fingers and wrist to move freely without putting pressure on the hand</w:t>
      </w:r>
    </w:p>
    <w:p w14:paraId="732035C5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Help your child strengthen the muscles in their hand by using play dough or performing hand exercises</w:t>
      </w:r>
    </w:p>
    <w:p w14:paraId="35BBB11E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It's recommended that children learn to write using continuous cursive </w:t>
      </w:r>
      <w:proofErr w:type="gramStart"/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handwriting</w:t>
      </w:r>
      <w:proofErr w:type="gramEnd"/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 so they don't have to learn how to form letters twice when they need to write more quickly later on.</w:t>
      </w:r>
    </w:p>
    <w:p w14:paraId="7C868AC3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When a dyslexic child is learning to write it's important to be aware that a co-occurring condition such as Developmental Co-ordination Disorder or dyspraxia may also be present. For more information visit </w:t>
      </w:r>
      <w:hyperlink r:id="rId5" w:history="1">
        <w:r w:rsidRPr="00C6695C">
          <w:rPr>
            <w:rFonts w:ascii="Arial" w:eastAsia="Times New Roman" w:hAnsi="Arial" w:cs="Arial"/>
            <w:color w:val="0000FF"/>
            <w:sz w:val="24"/>
            <w:szCs w:val="24"/>
            <w:lang w:val="en" w:eastAsia="en-GB"/>
          </w:rPr>
          <w:t>www.dyspraxiafoundation.org.uk</w:t>
        </w:r>
      </w:hyperlink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. There are ergonomic products available which can help pupils who find holding a pen or pencil uncomfortable</w:t>
      </w:r>
    </w:p>
    <w:p w14:paraId="508643E3" w14:textId="77777777" w:rsidR="00C6695C" w:rsidRPr="00C6695C" w:rsidRDefault="00C6695C" w:rsidP="00C6695C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For some pupils with dyslexia and/or dyspraxia the difficulties associated with handwriting can mean that the only way that they can achieve the speed of writing needed for success in the education system is to use a computer. If this is the </w:t>
      </w:r>
      <w:proofErr w:type="gramStart"/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>case</w:t>
      </w:r>
      <w:proofErr w:type="gramEnd"/>
      <w:r w:rsidRPr="00C6695C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then learning to touch type will be beneficial.</w:t>
      </w:r>
    </w:p>
    <w:p w14:paraId="7EBE12C3" w14:textId="29B424D5" w:rsidR="00A56268" w:rsidRDefault="00D46ED2">
      <w:pPr>
        <w:rPr>
          <w:rFonts w:ascii="Arial" w:hAnsi="Arial" w:cs="Arial"/>
          <w:sz w:val="24"/>
          <w:szCs w:val="24"/>
        </w:rPr>
      </w:pPr>
    </w:p>
    <w:p w14:paraId="7EF5B71F" w14:textId="337F25DC" w:rsidR="00D46ED2" w:rsidRDefault="00D46ED2">
      <w:pPr>
        <w:rPr>
          <w:rFonts w:ascii="Arial" w:hAnsi="Arial" w:cs="Arial"/>
          <w:sz w:val="24"/>
          <w:szCs w:val="24"/>
        </w:rPr>
      </w:pPr>
    </w:p>
    <w:p w14:paraId="2416939F" w14:textId="77777777" w:rsidR="00D46ED2" w:rsidRDefault="00D46ED2" w:rsidP="00D46ED2"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From BDA Dyslexia.org.uk </w:t>
      </w:r>
    </w:p>
    <w:p w14:paraId="2FDC3DAB" w14:textId="77777777" w:rsidR="00D46ED2" w:rsidRPr="00C6695C" w:rsidRDefault="00D46ED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46ED2" w:rsidRPr="00C6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E2F22"/>
    <w:multiLevelType w:val="multilevel"/>
    <w:tmpl w:val="D99A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5C"/>
    <w:rsid w:val="00A14802"/>
    <w:rsid w:val="00AB226E"/>
    <w:rsid w:val="00C6695C"/>
    <w:rsid w:val="00D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73FC"/>
  <w15:chartTrackingRefBased/>
  <w15:docId w15:val="{670134CE-5B0F-493B-BBDB-720DF7F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6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695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6695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920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yspraxiafoundation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Gemmell, Angela</dc:creator>
  <cp:keywords/>
  <dc:description/>
  <cp:lastModifiedBy>Gemmell, Angela</cp:lastModifiedBy>
  <cp:revision>2</cp:revision>
  <dcterms:created xsi:type="dcterms:W3CDTF">2020-04-02T12:59:00Z</dcterms:created>
  <dcterms:modified xsi:type="dcterms:W3CDTF">2020-04-02T13:01:00Z</dcterms:modified>
</cp:coreProperties>
</file>