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BD01A" w14:textId="2B89C72F" w:rsidR="00347B84" w:rsidRPr="00E87ACC" w:rsidRDefault="004300B7" w:rsidP="001809DE">
      <w:pPr>
        <w:ind w:left="-360" w:firstLine="360"/>
        <w:jc w:val="center"/>
        <w:rPr>
          <w:rFonts w:ascii="Calibri" w:hAnsi="Calibri" w:cs="Calibri"/>
          <w:b/>
          <w:iCs/>
          <w:sz w:val="72"/>
          <w:szCs w:val="72"/>
        </w:rPr>
      </w:pPr>
      <w:r>
        <w:rPr>
          <w:noProof/>
        </w:rPr>
        <w:drawing>
          <wp:inline distT="0" distB="0" distL="0" distR="0" wp14:anchorId="5FAB256C" wp14:editId="43C79349">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7"/>
                    <a:stretch>
                      <a:fillRect/>
                    </a:stretch>
                  </pic:blipFill>
                  <pic:spPr>
                    <a:xfrm>
                      <a:off x="0" y="0"/>
                      <a:ext cx="5276850" cy="6162675"/>
                    </a:xfrm>
                    <a:prstGeom prst="rect">
                      <a:avLst/>
                    </a:prstGeom>
                  </pic:spPr>
                </pic:pic>
              </a:graphicData>
            </a:graphic>
          </wp:inline>
        </w:drawing>
      </w:r>
      <w:proofErr w:type="gramStart"/>
      <w:r w:rsidR="00E87ACC" w:rsidRPr="00E87ACC">
        <w:rPr>
          <w:rFonts w:ascii="Calibri" w:hAnsi="Calibri" w:cs="Calibri"/>
          <w:b/>
          <w:iCs/>
          <w:sz w:val="72"/>
          <w:szCs w:val="72"/>
        </w:rPr>
        <w:t>Non Smoking</w:t>
      </w:r>
      <w:proofErr w:type="gramEnd"/>
      <w:r w:rsidR="00E87ACC" w:rsidRPr="00E87ACC">
        <w:rPr>
          <w:rFonts w:ascii="Calibri" w:hAnsi="Calibri" w:cs="Calibri"/>
          <w:b/>
          <w:iCs/>
          <w:sz w:val="72"/>
          <w:szCs w:val="72"/>
        </w:rPr>
        <w:t xml:space="preserve"> Policy</w:t>
      </w:r>
    </w:p>
    <w:p w14:paraId="776B4730" w14:textId="77777777" w:rsidR="00144A37" w:rsidRDefault="00144A37" w:rsidP="00C00A02">
      <w:pPr>
        <w:rPr>
          <w:rFonts w:ascii="Calibri" w:hAnsi="Calibri" w:cs="Calibri"/>
          <w:b/>
          <w:bCs/>
          <w:u w:val="single"/>
        </w:rPr>
      </w:pPr>
    </w:p>
    <w:p w14:paraId="51F08647" w14:textId="77777777" w:rsidR="004300B7" w:rsidRDefault="004300B7" w:rsidP="00C00A02">
      <w:pPr>
        <w:rPr>
          <w:rFonts w:ascii="Calibri" w:hAnsi="Calibri" w:cs="Calibri"/>
          <w:b/>
          <w:bCs/>
          <w:u w:val="single"/>
        </w:rPr>
      </w:pPr>
    </w:p>
    <w:p w14:paraId="5555913E" w14:textId="77777777" w:rsidR="004300B7" w:rsidRDefault="004300B7" w:rsidP="00C00A02">
      <w:pPr>
        <w:rPr>
          <w:rFonts w:ascii="Calibri" w:hAnsi="Calibri" w:cs="Calibri"/>
          <w:b/>
          <w:bCs/>
          <w:u w:val="single"/>
        </w:rPr>
      </w:pPr>
    </w:p>
    <w:p w14:paraId="17D361C9" w14:textId="77777777" w:rsidR="004300B7" w:rsidRDefault="004300B7" w:rsidP="00C00A02">
      <w:pPr>
        <w:rPr>
          <w:rFonts w:ascii="Calibri" w:hAnsi="Calibri" w:cs="Calibri"/>
          <w:b/>
          <w:bCs/>
          <w:u w:val="single"/>
        </w:rPr>
      </w:pPr>
    </w:p>
    <w:p w14:paraId="585E8E8E" w14:textId="77777777" w:rsidR="004300B7" w:rsidRDefault="004300B7" w:rsidP="00C04007">
      <w:pPr>
        <w:pStyle w:val="Heading2"/>
        <w:rPr>
          <w:rFonts w:ascii="Calibri" w:hAnsi="Calibri" w:cs="Calibri"/>
          <w:b w:val="0"/>
          <w:bCs/>
          <w:sz w:val="24"/>
          <w:szCs w:val="24"/>
        </w:rPr>
      </w:pPr>
    </w:p>
    <w:p w14:paraId="29D02A08" w14:textId="77777777" w:rsidR="004300B7" w:rsidRDefault="004300B7" w:rsidP="00C04007">
      <w:pPr>
        <w:pStyle w:val="Heading2"/>
        <w:rPr>
          <w:rFonts w:ascii="Calibri" w:hAnsi="Calibri" w:cs="Calibri"/>
          <w:b w:val="0"/>
          <w:bCs/>
          <w:sz w:val="24"/>
          <w:szCs w:val="24"/>
        </w:rPr>
      </w:pPr>
    </w:p>
    <w:p w14:paraId="14C30E4C" w14:textId="1098E00F" w:rsidR="00E87ACC" w:rsidRPr="00E87ACC" w:rsidRDefault="00E87ACC" w:rsidP="00C04007">
      <w:pPr>
        <w:pStyle w:val="Heading2"/>
        <w:rPr>
          <w:rFonts w:ascii="Calibri" w:hAnsi="Calibri" w:cs="Calibri"/>
          <w:b w:val="0"/>
          <w:bCs/>
          <w:sz w:val="24"/>
          <w:szCs w:val="24"/>
        </w:rPr>
      </w:pPr>
      <w:r w:rsidRPr="00E87ACC">
        <w:rPr>
          <w:rFonts w:ascii="Calibri" w:hAnsi="Calibri" w:cs="Calibri"/>
          <w:b w:val="0"/>
          <w:bCs/>
          <w:sz w:val="24"/>
          <w:szCs w:val="24"/>
        </w:rPr>
        <w:t>Date reviewed:</w:t>
      </w:r>
      <w:r w:rsidR="00E57B27">
        <w:rPr>
          <w:rFonts w:ascii="Calibri" w:hAnsi="Calibri" w:cs="Calibri"/>
          <w:b w:val="0"/>
          <w:bCs/>
          <w:sz w:val="24"/>
          <w:szCs w:val="24"/>
        </w:rPr>
        <w:t xml:space="preserve"> September 2023</w:t>
      </w:r>
      <w:r w:rsidRPr="00E87ACC">
        <w:rPr>
          <w:rFonts w:ascii="Calibri" w:hAnsi="Calibri" w:cs="Calibri"/>
          <w:b w:val="0"/>
          <w:bCs/>
          <w:sz w:val="24"/>
          <w:szCs w:val="24"/>
        </w:rPr>
        <w:br/>
        <w:t>Date of next review:</w:t>
      </w:r>
      <w:r w:rsidR="00E57B27">
        <w:rPr>
          <w:rFonts w:ascii="Calibri" w:hAnsi="Calibri" w:cs="Calibri"/>
          <w:b w:val="0"/>
          <w:bCs/>
          <w:sz w:val="24"/>
          <w:szCs w:val="24"/>
        </w:rPr>
        <w:t xml:space="preserve"> September 2024</w:t>
      </w:r>
    </w:p>
    <w:p w14:paraId="29C4E532" w14:textId="77777777" w:rsidR="004300B7" w:rsidRDefault="004300B7" w:rsidP="00C04007">
      <w:pPr>
        <w:pStyle w:val="Heading2"/>
        <w:rPr>
          <w:rFonts w:ascii="Calibri" w:hAnsi="Calibri" w:cs="Calibri"/>
          <w:sz w:val="24"/>
          <w:szCs w:val="24"/>
        </w:rPr>
      </w:pPr>
    </w:p>
    <w:p w14:paraId="343B2288" w14:textId="77777777" w:rsidR="004300B7" w:rsidRPr="004300B7" w:rsidRDefault="004300B7" w:rsidP="004300B7">
      <w:pPr>
        <w:rPr>
          <w:lang w:eastAsia="en-US"/>
        </w:rPr>
      </w:pPr>
    </w:p>
    <w:p w14:paraId="61610626" w14:textId="57B7304D" w:rsidR="00C04007" w:rsidRPr="00E87ACC" w:rsidRDefault="00C04007" w:rsidP="00C04007">
      <w:pPr>
        <w:pStyle w:val="Heading2"/>
        <w:rPr>
          <w:rFonts w:ascii="Calibri" w:hAnsi="Calibri" w:cs="Calibri"/>
          <w:sz w:val="24"/>
          <w:szCs w:val="24"/>
        </w:rPr>
      </w:pPr>
      <w:r w:rsidRPr="00E87ACC">
        <w:rPr>
          <w:rFonts w:ascii="Calibri" w:hAnsi="Calibri" w:cs="Calibri"/>
          <w:sz w:val="24"/>
          <w:szCs w:val="24"/>
        </w:rPr>
        <w:lastRenderedPageBreak/>
        <w:t>Rationale</w:t>
      </w:r>
    </w:p>
    <w:p w14:paraId="6235B9DE" w14:textId="77777777" w:rsidR="00C04007" w:rsidRPr="00E87ACC" w:rsidRDefault="00C04007" w:rsidP="00C04007">
      <w:pPr>
        <w:rPr>
          <w:rFonts w:ascii="Calibri" w:hAnsi="Calibri" w:cs="Calibri"/>
          <w:lang w:eastAsia="en-US"/>
        </w:rPr>
      </w:pPr>
    </w:p>
    <w:p w14:paraId="4228603A" w14:textId="77777777" w:rsidR="00C04007" w:rsidRPr="00E87ACC" w:rsidRDefault="00C04007" w:rsidP="00C04007">
      <w:pPr>
        <w:pStyle w:val="BodyText"/>
        <w:rPr>
          <w:rFonts w:ascii="Calibri" w:hAnsi="Calibri" w:cs="Calibri"/>
          <w:szCs w:val="24"/>
        </w:rPr>
      </w:pPr>
      <w:r w:rsidRPr="00E87ACC">
        <w:rPr>
          <w:rFonts w:ascii="Calibri" w:hAnsi="Calibri" w:cs="Calibri"/>
          <w:szCs w:val="24"/>
        </w:rPr>
        <w:t>At St Bede’s C</w:t>
      </w:r>
      <w:r w:rsidR="00FB125E" w:rsidRPr="00E87ACC">
        <w:rPr>
          <w:rFonts w:ascii="Calibri" w:hAnsi="Calibri" w:cs="Calibri"/>
          <w:szCs w:val="24"/>
        </w:rPr>
        <w:t>atholic</w:t>
      </w:r>
      <w:r w:rsidRPr="00E87ACC">
        <w:rPr>
          <w:rFonts w:ascii="Calibri" w:hAnsi="Calibri" w:cs="Calibri"/>
          <w:szCs w:val="24"/>
        </w:rPr>
        <w:t xml:space="preserve"> Primary School, we know that smoking is the single most preventable cause of premature death or illness in our society. Passive smoking is also very harmful to health and it is important to ensure that all of our children are given accurate and informed information to allow them to make sensible health choices and develop a healthy lifestyle.</w:t>
      </w:r>
    </w:p>
    <w:p w14:paraId="22005E19" w14:textId="77777777" w:rsidR="00C04007" w:rsidRPr="00E87ACC" w:rsidRDefault="00C04007" w:rsidP="00C04007">
      <w:pPr>
        <w:pStyle w:val="BodyText"/>
        <w:rPr>
          <w:rFonts w:ascii="Calibri" w:hAnsi="Calibri" w:cs="Calibri"/>
          <w:szCs w:val="24"/>
        </w:rPr>
      </w:pPr>
    </w:p>
    <w:p w14:paraId="0326B46F" w14:textId="77777777" w:rsidR="00C04007" w:rsidRPr="00E87ACC" w:rsidRDefault="00C04007" w:rsidP="00C04007">
      <w:pPr>
        <w:pStyle w:val="Heading2"/>
        <w:rPr>
          <w:rFonts w:ascii="Calibri" w:hAnsi="Calibri" w:cs="Calibri"/>
          <w:sz w:val="24"/>
          <w:szCs w:val="24"/>
        </w:rPr>
      </w:pPr>
      <w:r w:rsidRPr="00E87ACC">
        <w:rPr>
          <w:rFonts w:ascii="Calibri" w:hAnsi="Calibri" w:cs="Calibri"/>
          <w:sz w:val="24"/>
          <w:szCs w:val="24"/>
        </w:rPr>
        <w:t>Aims and objectives</w:t>
      </w:r>
    </w:p>
    <w:p w14:paraId="7EE4C782" w14:textId="77777777" w:rsidR="00C04007" w:rsidRPr="00E87ACC" w:rsidRDefault="00C04007" w:rsidP="00C04007">
      <w:pPr>
        <w:pStyle w:val="BodyText"/>
        <w:rPr>
          <w:rFonts w:ascii="Calibri" w:hAnsi="Calibri" w:cs="Calibri"/>
          <w:szCs w:val="24"/>
        </w:rPr>
      </w:pPr>
      <w:r w:rsidRPr="00E87ACC">
        <w:rPr>
          <w:rFonts w:ascii="Calibri" w:hAnsi="Calibri" w:cs="Calibri"/>
          <w:szCs w:val="24"/>
        </w:rPr>
        <w:t xml:space="preserve"> We aim to:</w:t>
      </w:r>
    </w:p>
    <w:p w14:paraId="29C6C77B" w14:textId="77777777" w:rsidR="00C04007" w:rsidRPr="00E87ACC" w:rsidRDefault="00C04007" w:rsidP="00C04007">
      <w:pPr>
        <w:pStyle w:val="ListBullet4"/>
        <w:rPr>
          <w:rFonts w:ascii="Calibri" w:hAnsi="Calibri" w:cs="Calibri"/>
          <w:sz w:val="24"/>
        </w:rPr>
      </w:pPr>
      <w:r w:rsidRPr="00E87ACC">
        <w:rPr>
          <w:rFonts w:ascii="Calibri" w:hAnsi="Calibri" w:cs="Calibri"/>
          <w:sz w:val="24"/>
        </w:rPr>
        <w:t>Make our school building and school grounds smoke free areas</w:t>
      </w:r>
      <w:r w:rsidR="0020620F" w:rsidRPr="00E87ACC">
        <w:rPr>
          <w:rFonts w:ascii="Calibri" w:hAnsi="Calibri" w:cs="Calibri"/>
          <w:sz w:val="24"/>
        </w:rPr>
        <w:t xml:space="preserve"> – this includes the use of vapes</w:t>
      </w:r>
    </w:p>
    <w:p w14:paraId="49DF90D3" w14:textId="77777777" w:rsidR="00C04007" w:rsidRPr="00E87ACC" w:rsidRDefault="00C04007" w:rsidP="00C04007">
      <w:pPr>
        <w:pStyle w:val="ListBullet4"/>
        <w:rPr>
          <w:rFonts w:ascii="Calibri" w:hAnsi="Calibri" w:cs="Calibri"/>
          <w:sz w:val="24"/>
        </w:rPr>
      </w:pPr>
      <w:r w:rsidRPr="00E87ACC">
        <w:rPr>
          <w:rFonts w:ascii="Calibri" w:hAnsi="Calibri" w:cs="Calibri"/>
          <w:sz w:val="24"/>
        </w:rPr>
        <w:t>Inform parents and visitors of our policy</w:t>
      </w:r>
    </w:p>
    <w:p w14:paraId="20C3D202" w14:textId="77777777" w:rsidR="00C04007" w:rsidRPr="00E87ACC" w:rsidRDefault="00C04007" w:rsidP="00C04007">
      <w:pPr>
        <w:pStyle w:val="ListBullet4"/>
        <w:rPr>
          <w:rFonts w:ascii="Calibri" w:hAnsi="Calibri" w:cs="Calibri"/>
          <w:sz w:val="24"/>
        </w:rPr>
      </w:pPr>
      <w:r w:rsidRPr="00E87ACC">
        <w:rPr>
          <w:rFonts w:ascii="Calibri" w:hAnsi="Calibri" w:cs="Calibri"/>
          <w:sz w:val="24"/>
        </w:rPr>
        <w:t>Help children know and understand the dangers of smoking, and the harmful effects that smoking can have on their bodies;</w:t>
      </w:r>
    </w:p>
    <w:p w14:paraId="135C6B06" w14:textId="77777777" w:rsidR="00C04007" w:rsidRPr="00E87ACC" w:rsidRDefault="00C04007" w:rsidP="00C04007">
      <w:pPr>
        <w:pStyle w:val="ListBullet4"/>
        <w:rPr>
          <w:rFonts w:ascii="Calibri" w:hAnsi="Calibri" w:cs="Calibri"/>
          <w:sz w:val="24"/>
        </w:rPr>
      </w:pPr>
      <w:r w:rsidRPr="00E87ACC">
        <w:rPr>
          <w:rFonts w:ascii="Calibri" w:hAnsi="Calibri" w:cs="Calibri"/>
          <w:sz w:val="24"/>
        </w:rPr>
        <w:t>Provide children with the knowledge and information necessary for them to make responsible choices in relation to smoking;</w:t>
      </w:r>
    </w:p>
    <w:p w14:paraId="5B8285EB" w14:textId="77777777" w:rsidR="00C04007" w:rsidRPr="00E87ACC" w:rsidRDefault="00C04007" w:rsidP="00C04007">
      <w:pPr>
        <w:pStyle w:val="ListBullet4"/>
        <w:rPr>
          <w:rFonts w:ascii="Calibri" w:hAnsi="Calibri" w:cs="Calibri"/>
          <w:sz w:val="24"/>
        </w:rPr>
      </w:pPr>
      <w:r w:rsidRPr="00E87ACC">
        <w:rPr>
          <w:rFonts w:ascii="Calibri" w:hAnsi="Calibri" w:cs="Calibri"/>
          <w:sz w:val="24"/>
        </w:rPr>
        <w:t>Equip children with the social skills that enable them to resist the pressure to smoke, either from their peer group, or from society in general.</w:t>
      </w:r>
    </w:p>
    <w:p w14:paraId="39585FD0" w14:textId="77777777" w:rsidR="00C04007" w:rsidRPr="00E87ACC" w:rsidRDefault="00C04007" w:rsidP="00C04007">
      <w:pPr>
        <w:pStyle w:val="ListBullet4"/>
        <w:numPr>
          <w:ilvl w:val="0"/>
          <w:numId w:val="0"/>
        </w:numPr>
        <w:ind w:left="1209"/>
        <w:rPr>
          <w:rFonts w:ascii="Calibri" w:hAnsi="Calibri" w:cs="Calibri"/>
          <w:sz w:val="24"/>
        </w:rPr>
      </w:pPr>
    </w:p>
    <w:p w14:paraId="0E60876E" w14:textId="77777777" w:rsidR="00C04007" w:rsidRPr="00E87ACC" w:rsidRDefault="00C04007" w:rsidP="00C04007">
      <w:pPr>
        <w:pStyle w:val="Heading2"/>
        <w:rPr>
          <w:rFonts w:ascii="Calibri" w:hAnsi="Calibri" w:cs="Calibri"/>
          <w:sz w:val="24"/>
          <w:szCs w:val="24"/>
        </w:rPr>
      </w:pPr>
      <w:proofErr w:type="spellStart"/>
      <w:r w:rsidRPr="00E87ACC">
        <w:rPr>
          <w:rFonts w:ascii="Calibri" w:hAnsi="Calibri" w:cs="Calibri"/>
          <w:sz w:val="24"/>
          <w:szCs w:val="24"/>
        </w:rPr>
        <w:t>Organisation</w:t>
      </w:r>
      <w:proofErr w:type="spellEnd"/>
    </w:p>
    <w:p w14:paraId="28384AC6" w14:textId="77777777" w:rsidR="00C04007" w:rsidRPr="00E87ACC" w:rsidRDefault="00C04007" w:rsidP="00C04007">
      <w:pPr>
        <w:rPr>
          <w:rFonts w:ascii="Calibri" w:hAnsi="Calibri" w:cs="Calibri"/>
          <w:lang w:eastAsia="en-US"/>
        </w:rPr>
      </w:pPr>
    </w:p>
    <w:p w14:paraId="1299502B" w14:textId="77777777" w:rsidR="00C04007" w:rsidRPr="00E87ACC" w:rsidRDefault="00C04007" w:rsidP="00C04007">
      <w:pPr>
        <w:pStyle w:val="BodyText"/>
        <w:rPr>
          <w:rFonts w:ascii="Calibri" w:hAnsi="Calibri" w:cs="Calibri"/>
          <w:szCs w:val="24"/>
        </w:rPr>
      </w:pPr>
      <w:r w:rsidRPr="00E87ACC">
        <w:rPr>
          <w:rFonts w:ascii="Calibri" w:hAnsi="Calibri" w:cs="Calibri"/>
          <w:szCs w:val="24"/>
        </w:rPr>
        <w:t>The dangers of smoking are addressed in U</w:t>
      </w:r>
      <w:r w:rsidR="00476D20" w:rsidRPr="00E87ACC">
        <w:rPr>
          <w:rFonts w:ascii="Calibri" w:hAnsi="Calibri" w:cs="Calibri"/>
          <w:szCs w:val="24"/>
        </w:rPr>
        <w:t xml:space="preserve">pper </w:t>
      </w:r>
      <w:r w:rsidRPr="00E87ACC">
        <w:rPr>
          <w:rFonts w:ascii="Calibri" w:hAnsi="Calibri" w:cs="Calibri"/>
          <w:szCs w:val="24"/>
        </w:rPr>
        <w:t>K</w:t>
      </w:r>
      <w:r w:rsidR="00476D20" w:rsidRPr="00E87ACC">
        <w:rPr>
          <w:rFonts w:ascii="Calibri" w:hAnsi="Calibri" w:cs="Calibri"/>
          <w:szCs w:val="24"/>
        </w:rPr>
        <w:t xml:space="preserve">ey </w:t>
      </w:r>
      <w:r w:rsidRPr="00E87ACC">
        <w:rPr>
          <w:rFonts w:ascii="Calibri" w:hAnsi="Calibri" w:cs="Calibri"/>
          <w:szCs w:val="24"/>
        </w:rPr>
        <w:t>S</w:t>
      </w:r>
      <w:r w:rsidR="00476D20" w:rsidRPr="00E87ACC">
        <w:rPr>
          <w:rFonts w:ascii="Calibri" w:hAnsi="Calibri" w:cs="Calibri"/>
          <w:szCs w:val="24"/>
        </w:rPr>
        <w:t xml:space="preserve">tage </w:t>
      </w:r>
      <w:r w:rsidRPr="00E87ACC">
        <w:rPr>
          <w:rFonts w:ascii="Calibri" w:hAnsi="Calibri" w:cs="Calibri"/>
          <w:szCs w:val="24"/>
        </w:rPr>
        <w:t xml:space="preserve">2, in our </w:t>
      </w:r>
      <w:proofErr w:type="spellStart"/>
      <w:r w:rsidRPr="00E87ACC">
        <w:rPr>
          <w:rFonts w:ascii="Calibri" w:hAnsi="Calibri" w:cs="Calibri"/>
          <w:szCs w:val="24"/>
        </w:rPr>
        <w:t>programme</w:t>
      </w:r>
      <w:proofErr w:type="spellEnd"/>
      <w:r w:rsidRPr="00E87ACC">
        <w:rPr>
          <w:rFonts w:ascii="Calibri" w:hAnsi="Calibri" w:cs="Calibri"/>
          <w:szCs w:val="24"/>
        </w:rPr>
        <w:t xml:space="preserve"> of personal, social and health education (PSHE), with advice and support from the Health Authority. As well as teaching the children about the effects that smoking has on the body, we engage them in discussions about the reasons why people start to smoke, and what they themselves should do if other people encourage them to try cigarettes. Such discussions are conducted in a sensitive manner as we are aware that some parent’s may be smokers.  We explain that it is illegal for cigarettes to be sold to people under 16 years of age, but our aim is for children to refrain from smoking not only for that reason, but also because they know that smoking is an unhealthy lifestyle choice.</w:t>
      </w:r>
    </w:p>
    <w:p w14:paraId="1EA54AFA" w14:textId="77777777" w:rsidR="00C04007" w:rsidRPr="00E87ACC" w:rsidRDefault="00C04007" w:rsidP="00FB125E">
      <w:pPr>
        <w:pStyle w:val="Subtitle"/>
        <w:rPr>
          <w:rFonts w:ascii="Calibri" w:hAnsi="Calibri" w:cs="Calibri"/>
        </w:rPr>
      </w:pPr>
      <w:r w:rsidRPr="00E87ACC">
        <w:rPr>
          <w:rFonts w:ascii="Calibri" w:hAnsi="Calibri" w:cs="Calibri"/>
        </w:rPr>
        <w:t>The dangers of smoking sometimes arise as an issue in science lessons at Key Stage 2, when children learn about the way substances affect the body. When such an issue arises, class teachers deal with it in context, and answer the children's questions to the best of their ability, taking care to explain that smoking is dangerous, and should be avoided.</w:t>
      </w:r>
    </w:p>
    <w:p w14:paraId="463A2BFE" w14:textId="77777777" w:rsidR="00C04007" w:rsidRPr="00E87ACC" w:rsidRDefault="00C04007" w:rsidP="00C04007">
      <w:pPr>
        <w:pStyle w:val="BodyText"/>
        <w:rPr>
          <w:rFonts w:ascii="Calibri" w:hAnsi="Calibri" w:cs="Calibri"/>
        </w:rPr>
      </w:pPr>
      <w:r w:rsidRPr="00E87ACC">
        <w:rPr>
          <w:rFonts w:ascii="Calibri" w:hAnsi="Calibri" w:cs="Calibri"/>
        </w:rPr>
        <w:t xml:space="preserve">Parents and </w:t>
      </w:r>
      <w:proofErr w:type="spellStart"/>
      <w:r w:rsidRPr="00E87ACC">
        <w:rPr>
          <w:rFonts w:ascii="Calibri" w:hAnsi="Calibri" w:cs="Calibri"/>
        </w:rPr>
        <w:t>carers</w:t>
      </w:r>
      <w:proofErr w:type="spellEnd"/>
      <w:r w:rsidRPr="00E87ACC">
        <w:rPr>
          <w:rFonts w:ascii="Calibri" w:hAnsi="Calibri" w:cs="Calibri"/>
        </w:rPr>
        <w:t xml:space="preserve"> may view any of the anti-smoking related teaching materials that we use in our school. </w:t>
      </w:r>
    </w:p>
    <w:p w14:paraId="40B67A94" w14:textId="77777777" w:rsidR="00C04007" w:rsidRPr="00E87ACC" w:rsidRDefault="00C04007" w:rsidP="00C04007">
      <w:pPr>
        <w:pStyle w:val="BodyText"/>
        <w:rPr>
          <w:rFonts w:ascii="Calibri" w:hAnsi="Calibri" w:cs="Calibri"/>
        </w:rPr>
      </w:pPr>
    </w:p>
    <w:p w14:paraId="3389484C" w14:textId="77777777" w:rsidR="00C04007" w:rsidRPr="00E87ACC" w:rsidRDefault="00C04007" w:rsidP="00C04007">
      <w:pPr>
        <w:pStyle w:val="Heading2"/>
        <w:rPr>
          <w:rFonts w:ascii="Calibri" w:hAnsi="Calibri" w:cs="Calibri"/>
          <w:sz w:val="24"/>
          <w:szCs w:val="24"/>
        </w:rPr>
      </w:pPr>
      <w:r w:rsidRPr="00E87ACC">
        <w:rPr>
          <w:rFonts w:ascii="Calibri" w:hAnsi="Calibri" w:cs="Calibri"/>
          <w:sz w:val="24"/>
          <w:szCs w:val="24"/>
        </w:rPr>
        <w:t>School staff</w:t>
      </w:r>
    </w:p>
    <w:p w14:paraId="34A75EDB" w14:textId="77777777" w:rsidR="00C04007" w:rsidRPr="00E87ACC" w:rsidRDefault="00C04007" w:rsidP="00C04007">
      <w:pPr>
        <w:rPr>
          <w:rFonts w:ascii="Calibri" w:hAnsi="Calibri" w:cs="Calibri"/>
          <w:lang w:eastAsia="en-US"/>
        </w:rPr>
      </w:pPr>
    </w:p>
    <w:p w14:paraId="13EEC9D5" w14:textId="77777777" w:rsidR="00C04007" w:rsidRPr="00E87ACC" w:rsidRDefault="00C04007" w:rsidP="00C04007">
      <w:pPr>
        <w:pStyle w:val="BodyText"/>
        <w:rPr>
          <w:rFonts w:ascii="Calibri" w:hAnsi="Calibri" w:cs="Calibri"/>
        </w:rPr>
      </w:pPr>
      <w:r w:rsidRPr="00E87ACC">
        <w:rPr>
          <w:rFonts w:ascii="Calibri" w:hAnsi="Calibri" w:cs="Calibri"/>
        </w:rPr>
        <w:t>We do not allow smoking on any part of the school site, including the school grounds</w:t>
      </w:r>
      <w:r w:rsidR="0020620F" w:rsidRPr="00E87ACC">
        <w:rPr>
          <w:rFonts w:ascii="Calibri" w:hAnsi="Calibri" w:cs="Calibri"/>
        </w:rPr>
        <w:t>, this includes vaping</w:t>
      </w:r>
      <w:r w:rsidRPr="00E87ACC">
        <w:rPr>
          <w:rFonts w:ascii="Calibri" w:hAnsi="Calibri" w:cs="Calibri"/>
        </w:rPr>
        <w:t>.  If any members of staff do wish to smoke, they must leave the school site. Should any member of staff be found smoking on the school premises in contravention of this policy, we would consider this a serious breach of the terms of employment.</w:t>
      </w:r>
    </w:p>
    <w:p w14:paraId="4AC1B4CA" w14:textId="77777777" w:rsidR="00C04007" w:rsidRPr="00E87ACC" w:rsidRDefault="00C04007" w:rsidP="00C04007">
      <w:pPr>
        <w:pStyle w:val="BodyText"/>
        <w:rPr>
          <w:rFonts w:ascii="Calibri" w:hAnsi="Calibri" w:cs="Calibri"/>
        </w:rPr>
      </w:pPr>
    </w:p>
    <w:p w14:paraId="0A4F2C63" w14:textId="77777777" w:rsidR="004300B7" w:rsidRDefault="004300B7" w:rsidP="00C04007">
      <w:pPr>
        <w:pStyle w:val="Heading2"/>
        <w:rPr>
          <w:rFonts w:ascii="Calibri" w:hAnsi="Calibri" w:cs="Calibri"/>
          <w:sz w:val="24"/>
          <w:szCs w:val="24"/>
        </w:rPr>
      </w:pPr>
    </w:p>
    <w:p w14:paraId="04417D02" w14:textId="4D81DEDA" w:rsidR="00C04007" w:rsidRPr="00E87ACC" w:rsidRDefault="00C04007" w:rsidP="00C04007">
      <w:pPr>
        <w:pStyle w:val="Heading2"/>
        <w:rPr>
          <w:rFonts w:ascii="Calibri" w:hAnsi="Calibri" w:cs="Calibri"/>
          <w:sz w:val="24"/>
          <w:szCs w:val="24"/>
        </w:rPr>
      </w:pPr>
      <w:r w:rsidRPr="00E87ACC">
        <w:rPr>
          <w:rFonts w:ascii="Calibri" w:hAnsi="Calibri" w:cs="Calibri"/>
          <w:sz w:val="24"/>
          <w:szCs w:val="24"/>
        </w:rPr>
        <w:t>Monitoring and review</w:t>
      </w:r>
    </w:p>
    <w:p w14:paraId="5F655E1C" w14:textId="77777777" w:rsidR="00C04007" w:rsidRPr="00E87ACC" w:rsidRDefault="00C04007" w:rsidP="00C04007">
      <w:pPr>
        <w:rPr>
          <w:rFonts w:ascii="Calibri" w:hAnsi="Calibri" w:cs="Calibri"/>
          <w:lang w:eastAsia="en-US"/>
        </w:rPr>
      </w:pPr>
    </w:p>
    <w:p w14:paraId="4ED854B4" w14:textId="6A495ECC" w:rsidR="00C04007" w:rsidRPr="00E87ACC" w:rsidRDefault="00C04007" w:rsidP="00C04007">
      <w:pPr>
        <w:pStyle w:val="BodyText"/>
        <w:rPr>
          <w:rFonts w:ascii="Calibri" w:hAnsi="Calibri" w:cs="Calibri"/>
        </w:rPr>
      </w:pPr>
      <w:r w:rsidRPr="00E87ACC">
        <w:rPr>
          <w:rFonts w:ascii="Calibri" w:hAnsi="Calibri" w:cs="Calibri"/>
        </w:rPr>
        <w:t>It is the role of the Head</w:t>
      </w:r>
      <w:r w:rsidR="00E57B27">
        <w:rPr>
          <w:rFonts w:ascii="Calibri" w:hAnsi="Calibri" w:cs="Calibri"/>
        </w:rPr>
        <w:t>t</w:t>
      </w:r>
      <w:r w:rsidRPr="00E87ACC">
        <w:rPr>
          <w:rFonts w:ascii="Calibri" w:hAnsi="Calibri" w:cs="Calibri"/>
        </w:rPr>
        <w:t xml:space="preserve">eacher to ensure that this policy is fully implemented. Every two years, or earlier if necessary, the governors review this policy as part of their curriculum committee's monitoring of the effectiveness of the school's </w:t>
      </w:r>
      <w:r w:rsidR="00E57B27">
        <w:rPr>
          <w:rFonts w:ascii="Calibri" w:hAnsi="Calibri" w:cs="Calibri"/>
        </w:rPr>
        <w:t>RSE/</w:t>
      </w:r>
      <w:bookmarkStart w:id="0" w:name="_GoBack"/>
      <w:bookmarkEnd w:id="0"/>
      <w:r w:rsidRPr="00E87ACC">
        <w:rPr>
          <w:rFonts w:ascii="Calibri" w:hAnsi="Calibri" w:cs="Calibri"/>
        </w:rPr>
        <w:t xml:space="preserve">PSHE </w:t>
      </w:r>
      <w:proofErr w:type="spellStart"/>
      <w:r w:rsidRPr="00E87ACC">
        <w:rPr>
          <w:rFonts w:ascii="Calibri" w:hAnsi="Calibri" w:cs="Calibri"/>
        </w:rPr>
        <w:t>programme</w:t>
      </w:r>
      <w:proofErr w:type="spellEnd"/>
      <w:r w:rsidRPr="00E87ACC">
        <w:rPr>
          <w:rFonts w:ascii="Calibri" w:hAnsi="Calibri" w:cs="Calibri"/>
        </w:rPr>
        <w:t>.</w:t>
      </w:r>
    </w:p>
    <w:p w14:paraId="5C3652E2" w14:textId="77777777" w:rsidR="00C04007" w:rsidRPr="00E87ACC" w:rsidRDefault="00C04007" w:rsidP="00C04007">
      <w:pPr>
        <w:jc w:val="both"/>
        <w:rPr>
          <w:rFonts w:ascii="Calibri" w:hAnsi="Calibri" w:cs="Calibri"/>
          <w:b/>
          <w:sz w:val="22"/>
          <w:szCs w:val="22"/>
        </w:rPr>
      </w:pPr>
    </w:p>
    <w:p w14:paraId="65A434F5" w14:textId="77777777" w:rsidR="00101855" w:rsidRPr="00E87ACC" w:rsidRDefault="00101855" w:rsidP="006D385F">
      <w:pPr>
        <w:rPr>
          <w:rFonts w:ascii="Calibri" w:hAnsi="Calibri" w:cs="Calibri"/>
          <w:b/>
          <w:bCs/>
        </w:rPr>
      </w:pPr>
    </w:p>
    <w:p w14:paraId="67907C69" w14:textId="77777777" w:rsidR="00101855" w:rsidRPr="00E87ACC" w:rsidRDefault="00101855" w:rsidP="006D385F">
      <w:pPr>
        <w:rPr>
          <w:rFonts w:ascii="Calibri" w:hAnsi="Calibri" w:cs="Calibri"/>
          <w:b/>
          <w:bCs/>
        </w:rPr>
      </w:pPr>
    </w:p>
    <w:p w14:paraId="2D01A715" w14:textId="77777777" w:rsidR="00101855" w:rsidRPr="00E87ACC" w:rsidRDefault="00101855" w:rsidP="006D385F">
      <w:pPr>
        <w:rPr>
          <w:rFonts w:ascii="Calibri" w:hAnsi="Calibri" w:cs="Calibri"/>
          <w:b/>
          <w:bCs/>
        </w:rPr>
      </w:pPr>
    </w:p>
    <w:p w14:paraId="3373896D" w14:textId="77777777" w:rsidR="00101855" w:rsidRPr="00E87ACC" w:rsidRDefault="00101855" w:rsidP="006D385F">
      <w:pPr>
        <w:rPr>
          <w:rFonts w:ascii="Calibri" w:hAnsi="Calibri" w:cs="Calibri"/>
          <w:b/>
          <w:bCs/>
        </w:rPr>
      </w:pPr>
    </w:p>
    <w:p w14:paraId="726BE84C" w14:textId="77777777" w:rsidR="00101855" w:rsidRPr="00E87ACC" w:rsidRDefault="00101855" w:rsidP="006D385F">
      <w:pPr>
        <w:rPr>
          <w:rFonts w:ascii="Calibri" w:hAnsi="Calibri" w:cs="Calibri"/>
          <w:b/>
          <w:bCs/>
        </w:rPr>
      </w:pPr>
    </w:p>
    <w:p w14:paraId="30BB9350" w14:textId="77777777" w:rsidR="00CE7D88" w:rsidRPr="00E87ACC" w:rsidRDefault="00CE7D88">
      <w:pPr>
        <w:rPr>
          <w:rFonts w:ascii="Calibri" w:hAnsi="Calibri" w:cs="Calibri"/>
          <w:sz w:val="22"/>
          <w:szCs w:val="22"/>
        </w:rPr>
      </w:pPr>
    </w:p>
    <w:p w14:paraId="270F2687" w14:textId="77777777" w:rsidR="00CE7D88" w:rsidRPr="00E87ACC" w:rsidRDefault="00CE7D88">
      <w:pPr>
        <w:rPr>
          <w:rFonts w:ascii="Calibri" w:hAnsi="Calibri" w:cs="Calibri"/>
          <w:sz w:val="22"/>
          <w:szCs w:val="22"/>
        </w:rPr>
      </w:pPr>
    </w:p>
    <w:sectPr w:rsidR="00CE7D88" w:rsidRPr="00E87ACC" w:rsidSect="00E87ACC">
      <w:footerReference w:type="default" r:id="rId8"/>
      <w:footerReference w:type="first" r:id="rId9"/>
      <w:pgSz w:w="11900" w:h="16840"/>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C4F18" w14:textId="77777777" w:rsidR="00022428" w:rsidRDefault="00022428">
      <w:r>
        <w:separator/>
      </w:r>
    </w:p>
  </w:endnote>
  <w:endnote w:type="continuationSeparator" w:id="0">
    <w:p w14:paraId="77F3372A" w14:textId="77777777" w:rsidR="00022428" w:rsidRDefault="0002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314176"/>
      <w:docPartObj>
        <w:docPartGallery w:val="Page Numbers (Bottom of Page)"/>
        <w:docPartUnique/>
      </w:docPartObj>
    </w:sdtPr>
    <w:sdtEndPr>
      <w:rPr>
        <w:noProof/>
      </w:rPr>
    </w:sdtEndPr>
    <w:sdtContent>
      <w:p w14:paraId="4C297CD3" w14:textId="2CA7C60B" w:rsidR="009711D1" w:rsidRDefault="00E87ACC">
        <w:pPr>
          <w:pStyle w:val="Footer"/>
        </w:pPr>
        <w:r>
          <w:rPr>
            <w:noProof/>
          </w:rPr>
          <w:drawing>
            <wp:anchor distT="0" distB="0" distL="114300" distR="114300" simplePos="0" relativeHeight="251659264" behindDoc="1" locked="0" layoutInCell="1" allowOverlap="1" wp14:anchorId="3B655629" wp14:editId="6F46B925">
              <wp:simplePos x="0" y="0"/>
              <wp:positionH relativeFrom="rightMargin">
                <wp:posOffset>196850</wp:posOffset>
              </wp:positionH>
              <wp:positionV relativeFrom="paragraph">
                <wp:posOffset>-219075</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9711D1">
          <w:t xml:space="preserve">Page | </w:t>
        </w:r>
        <w:r w:rsidR="009711D1">
          <w:fldChar w:fldCharType="begin"/>
        </w:r>
        <w:r w:rsidR="009711D1">
          <w:instrText xml:space="preserve"> PAGE   \* MERGEFORMAT </w:instrText>
        </w:r>
        <w:r w:rsidR="009711D1">
          <w:fldChar w:fldCharType="separate"/>
        </w:r>
        <w:r w:rsidR="009711D1">
          <w:rPr>
            <w:noProof/>
          </w:rPr>
          <w:t>2</w:t>
        </w:r>
        <w:r w:rsidR="009711D1">
          <w:rPr>
            <w:noProof/>
          </w:rPr>
          <w:fldChar w:fldCharType="end"/>
        </w:r>
      </w:p>
    </w:sdtContent>
  </w:sdt>
  <w:p w14:paraId="37B569FD" w14:textId="75EC4C80" w:rsidR="00CE7D88" w:rsidRDefault="00CE7D88" w:rsidP="00314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59B6" w14:textId="0FC673E4" w:rsidR="009711D1" w:rsidRDefault="00E87ACC">
    <w:pPr>
      <w:pStyle w:val="Footer"/>
    </w:pPr>
    <w:r>
      <w:rPr>
        <w:noProof/>
      </w:rPr>
      <w:drawing>
        <wp:anchor distT="0" distB="0" distL="114300" distR="114300" simplePos="0" relativeHeight="251660288" behindDoc="1" locked="0" layoutInCell="1" allowOverlap="1" wp14:anchorId="1462474E" wp14:editId="3BFA2E4A">
          <wp:simplePos x="0" y="0"/>
          <wp:positionH relativeFrom="column">
            <wp:posOffset>5876925</wp:posOffset>
          </wp:positionH>
          <wp:positionV relativeFrom="paragraph">
            <wp:posOffset>-438785</wp:posOffset>
          </wp:positionV>
          <wp:extent cx="445135" cy="713105"/>
          <wp:effectExtent l="0" t="0" r="0" b="0"/>
          <wp:wrapNone/>
          <wp:docPr id="1625144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FEE98" w14:textId="77777777" w:rsidR="00022428" w:rsidRDefault="00022428">
      <w:r>
        <w:separator/>
      </w:r>
    </w:p>
  </w:footnote>
  <w:footnote w:type="continuationSeparator" w:id="0">
    <w:p w14:paraId="09611557" w14:textId="77777777" w:rsidR="00022428" w:rsidRDefault="00022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192A43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7F43A1"/>
    <w:multiLevelType w:val="hybridMultilevel"/>
    <w:tmpl w:val="5EC8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A18F5"/>
    <w:multiLevelType w:val="hybridMultilevel"/>
    <w:tmpl w:val="38D6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C2130"/>
    <w:multiLevelType w:val="hybridMultilevel"/>
    <w:tmpl w:val="DB56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B6E5A"/>
    <w:multiLevelType w:val="hybridMultilevel"/>
    <w:tmpl w:val="90F8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80462"/>
    <w:multiLevelType w:val="hybridMultilevel"/>
    <w:tmpl w:val="93C8098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0170"/>
    <w:multiLevelType w:val="hybridMultilevel"/>
    <w:tmpl w:val="9638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A09EC"/>
    <w:multiLevelType w:val="hybridMultilevel"/>
    <w:tmpl w:val="9404E6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8621CBC"/>
    <w:multiLevelType w:val="hybridMultilevel"/>
    <w:tmpl w:val="36C8E33E"/>
    <w:lvl w:ilvl="0" w:tplc="B0622CA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2932AA3"/>
    <w:multiLevelType w:val="hybridMultilevel"/>
    <w:tmpl w:val="76F02F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4A33D2D"/>
    <w:multiLevelType w:val="hybridMultilevel"/>
    <w:tmpl w:val="4C9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F7A0E"/>
    <w:multiLevelType w:val="hybridMultilevel"/>
    <w:tmpl w:val="605C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D09AD"/>
    <w:multiLevelType w:val="hybridMultilevel"/>
    <w:tmpl w:val="A4D6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B46CB"/>
    <w:multiLevelType w:val="hybridMultilevel"/>
    <w:tmpl w:val="351CD238"/>
    <w:styleLink w:val="ImportedStyle2"/>
    <w:lvl w:ilvl="0" w:tplc="421CBD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166DA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A2B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58D91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5645E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36D86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EE830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74E9D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ACAA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0A03818"/>
    <w:multiLevelType w:val="hybridMultilevel"/>
    <w:tmpl w:val="1908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35C51"/>
    <w:multiLevelType w:val="hybridMultilevel"/>
    <w:tmpl w:val="9EBE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B1CA4"/>
    <w:multiLevelType w:val="hybridMultilevel"/>
    <w:tmpl w:val="A542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A3B9D"/>
    <w:multiLevelType w:val="hybridMultilevel"/>
    <w:tmpl w:val="5FE66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68278D"/>
    <w:multiLevelType w:val="hybridMultilevel"/>
    <w:tmpl w:val="20CC84FA"/>
    <w:styleLink w:val="ImportedStyle3"/>
    <w:lvl w:ilvl="0" w:tplc="DF36B8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4D3A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261D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74777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EA49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46818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48DD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2EB11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AD3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681263B"/>
    <w:multiLevelType w:val="hybridMultilevel"/>
    <w:tmpl w:val="CFE07412"/>
    <w:numStyleLink w:val="ImportedStyle5"/>
  </w:abstractNum>
  <w:abstractNum w:abstractNumId="20" w15:restartNumberingAfterBreak="0">
    <w:nsid w:val="39CD1BD8"/>
    <w:multiLevelType w:val="hybridMultilevel"/>
    <w:tmpl w:val="6404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D5617"/>
    <w:multiLevelType w:val="hybridMultilevel"/>
    <w:tmpl w:val="D37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B6C1C"/>
    <w:multiLevelType w:val="hybridMultilevel"/>
    <w:tmpl w:val="20CC84FA"/>
    <w:numStyleLink w:val="ImportedStyle3"/>
  </w:abstractNum>
  <w:abstractNum w:abstractNumId="23" w15:restartNumberingAfterBreak="0">
    <w:nsid w:val="3CEB3A49"/>
    <w:multiLevelType w:val="hybridMultilevel"/>
    <w:tmpl w:val="65F84AB6"/>
    <w:styleLink w:val="ImportedStyle4"/>
    <w:lvl w:ilvl="0" w:tplc="B768A3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EA992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4E06F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16DBD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78A23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FA108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50936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867B5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FC2EF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F8F09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AA259E"/>
    <w:multiLevelType w:val="singleLevel"/>
    <w:tmpl w:val="CAA22C66"/>
    <w:lvl w:ilvl="0">
      <w:numFmt w:val="bullet"/>
      <w:lvlText w:val=""/>
      <w:lvlJc w:val="left"/>
      <w:pPr>
        <w:tabs>
          <w:tab w:val="num" w:pos="720"/>
        </w:tabs>
        <w:ind w:left="720" w:hanging="720"/>
      </w:pPr>
      <w:rPr>
        <w:rFonts w:ascii="Symbol" w:hAnsi="Symbol" w:hint="default"/>
      </w:rPr>
    </w:lvl>
  </w:abstractNum>
  <w:abstractNum w:abstractNumId="26" w15:restartNumberingAfterBreak="0">
    <w:nsid w:val="462824FF"/>
    <w:multiLevelType w:val="hybridMultilevel"/>
    <w:tmpl w:val="E5CC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33293"/>
    <w:multiLevelType w:val="hybridMultilevel"/>
    <w:tmpl w:val="F444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55902"/>
    <w:multiLevelType w:val="hybridMultilevel"/>
    <w:tmpl w:val="CBE83714"/>
    <w:styleLink w:val="ImportedStyle1"/>
    <w:lvl w:ilvl="0" w:tplc="659444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40715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F0F45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4A02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5C6EB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523C4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948E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5CAE1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04E68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08A7278"/>
    <w:multiLevelType w:val="hybridMultilevel"/>
    <w:tmpl w:val="7310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043D4"/>
    <w:multiLevelType w:val="hybridMultilevel"/>
    <w:tmpl w:val="CBE83714"/>
    <w:numStyleLink w:val="ImportedStyle1"/>
  </w:abstractNum>
  <w:abstractNum w:abstractNumId="31" w15:restartNumberingAfterBreak="0">
    <w:nsid w:val="57B177A7"/>
    <w:multiLevelType w:val="hybridMultilevel"/>
    <w:tmpl w:val="4802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550A0"/>
    <w:multiLevelType w:val="hybridMultilevel"/>
    <w:tmpl w:val="A6CE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237912"/>
    <w:multiLevelType w:val="hybridMultilevel"/>
    <w:tmpl w:val="CFE07412"/>
    <w:styleLink w:val="ImportedStyle5"/>
    <w:lvl w:ilvl="0" w:tplc="3D7AD7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E653E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8699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AAEEF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6E3D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000F7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F076F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1A08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DCDD9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D414593"/>
    <w:multiLevelType w:val="hybridMultilevel"/>
    <w:tmpl w:val="A3B4C04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30691A"/>
    <w:multiLevelType w:val="hybridMultilevel"/>
    <w:tmpl w:val="160E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B26BE1"/>
    <w:multiLevelType w:val="hybridMultilevel"/>
    <w:tmpl w:val="857A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1E14E1"/>
    <w:multiLevelType w:val="hybridMultilevel"/>
    <w:tmpl w:val="A7DE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519CE"/>
    <w:multiLevelType w:val="hybridMultilevel"/>
    <w:tmpl w:val="6FC6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400DD3"/>
    <w:multiLevelType w:val="hybridMultilevel"/>
    <w:tmpl w:val="0A9C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5367C3"/>
    <w:multiLevelType w:val="hybridMultilevel"/>
    <w:tmpl w:val="C6BE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C397A"/>
    <w:multiLevelType w:val="hybridMultilevel"/>
    <w:tmpl w:val="65F84AB6"/>
    <w:numStyleLink w:val="ImportedStyle4"/>
  </w:abstractNum>
  <w:abstractNum w:abstractNumId="42" w15:restartNumberingAfterBreak="0">
    <w:nsid w:val="72BE33E1"/>
    <w:multiLevelType w:val="hybridMultilevel"/>
    <w:tmpl w:val="CEBA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DD5216"/>
    <w:multiLevelType w:val="hybridMultilevel"/>
    <w:tmpl w:val="412CAF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8227B2F"/>
    <w:multiLevelType w:val="hybridMultilevel"/>
    <w:tmpl w:val="F956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49503F"/>
    <w:multiLevelType w:val="hybridMultilevel"/>
    <w:tmpl w:val="351CD238"/>
    <w:numStyleLink w:val="ImportedStyle2"/>
  </w:abstractNum>
  <w:abstractNum w:abstractNumId="46" w15:restartNumberingAfterBreak="0">
    <w:nsid w:val="7EFF5621"/>
    <w:multiLevelType w:val="multilevel"/>
    <w:tmpl w:val="0A78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0"/>
  </w:num>
  <w:num w:numId="3">
    <w:abstractNumId w:val="13"/>
  </w:num>
  <w:num w:numId="4">
    <w:abstractNumId w:val="45"/>
  </w:num>
  <w:num w:numId="5">
    <w:abstractNumId w:val="18"/>
  </w:num>
  <w:num w:numId="6">
    <w:abstractNumId w:val="22"/>
  </w:num>
  <w:num w:numId="7">
    <w:abstractNumId w:val="23"/>
  </w:num>
  <w:num w:numId="8">
    <w:abstractNumId w:val="41"/>
  </w:num>
  <w:num w:numId="9">
    <w:abstractNumId w:val="33"/>
  </w:num>
  <w:num w:numId="10">
    <w:abstractNumId w:val="19"/>
  </w:num>
  <w:num w:numId="11">
    <w:abstractNumId w:val="37"/>
  </w:num>
  <w:num w:numId="12">
    <w:abstractNumId w:val="29"/>
  </w:num>
  <w:num w:numId="13">
    <w:abstractNumId w:val="39"/>
  </w:num>
  <w:num w:numId="14">
    <w:abstractNumId w:val="27"/>
  </w:num>
  <w:num w:numId="15">
    <w:abstractNumId w:val="38"/>
  </w:num>
  <w:num w:numId="16">
    <w:abstractNumId w:val="2"/>
  </w:num>
  <w:num w:numId="17">
    <w:abstractNumId w:val="46"/>
  </w:num>
  <w:num w:numId="18">
    <w:abstractNumId w:val="34"/>
  </w:num>
  <w:num w:numId="19">
    <w:abstractNumId w:val="11"/>
  </w:num>
  <w:num w:numId="20">
    <w:abstractNumId w:val="4"/>
  </w:num>
  <w:num w:numId="21">
    <w:abstractNumId w:val="5"/>
  </w:num>
  <w:num w:numId="22">
    <w:abstractNumId w:val="17"/>
  </w:num>
  <w:num w:numId="23">
    <w:abstractNumId w:val="44"/>
  </w:num>
  <w:num w:numId="24">
    <w:abstractNumId w:val="31"/>
  </w:num>
  <w:num w:numId="25">
    <w:abstractNumId w:val="6"/>
  </w:num>
  <w:num w:numId="26">
    <w:abstractNumId w:val="32"/>
  </w:num>
  <w:num w:numId="27">
    <w:abstractNumId w:val="1"/>
  </w:num>
  <w:num w:numId="28">
    <w:abstractNumId w:val="21"/>
  </w:num>
  <w:num w:numId="29">
    <w:abstractNumId w:val="26"/>
  </w:num>
  <w:num w:numId="30">
    <w:abstractNumId w:val="3"/>
  </w:num>
  <w:num w:numId="31">
    <w:abstractNumId w:val="10"/>
  </w:num>
  <w:num w:numId="32">
    <w:abstractNumId w:val="12"/>
  </w:num>
  <w:num w:numId="33">
    <w:abstractNumId w:val="40"/>
  </w:num>
  <w:num w:numId="34">
    <w:abstractNumId w:val="36"/>
  </w:num>
  <w:num w:numId="35">
    <w:abstractNumId w:val="14"/>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4"/>
  </w:num>
  <w:num w:numId="40">
    <w:abstractNumId w:val="42"/>
  </w:num>
  <w:num w:numId="41">
    <w:abstractNumId w:val="9"/>
  </w:num>
  <w:num w:numId="42">
    <w:abstractNumId w:val="16"/>
  </w:num>
  <w:num w:numId="43">
    <w:abstractNumId w:val="35"/>
  </w:num>
  <w:num w:numId="44">
    <w:abstractNumId w:val="15"/>
  </w:num>
  <w:num w:numId="45">
    <w:abstractNumId w:val="43"/>
  </w:num>
  <w:num w:numId="46">
    <w:abstractNumId w:val="20"/>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88"/>
    <w:rsid w:val="00022428"/>
    <w:rsid w:val="00024E9E"/>
    <w:rsid w:val="00101855"/>
    <w:rsid w:val="00110FA4"/>
    <w:rsid w:val="00144A37"/>
    <w:rsid w:val="001809DE"/>
    <w:rsid w:val="0020620F"/>
    <w:rsid w:val="00314AFC"/>
    <w:rsid w:val="00347B84"/>
    <w:rsid w:val="004300B7"/>
    <w:rsid w:val="00476D20"/>
    <w:rsid w:val="004A4E94"/>
    <w:rsid w:val="00591896"/>
    <w:rsid w:val="0060422F"/>
    <w:rsid w:val="006D385F"/>
    <w:rsid w:val="008B3E41"/>
    <w:rsid w:val="008F4509"/>
    <w:rsid w:val="009264CA"/>
    <w:rsid w:val="009711D1"/>
    <w:rsid w:val="00A04C81"/>
    <w:rsid w:val="00AE41EF"/>
    <w:rsid w:val="00B71E67"/>
    <w:rsid w:val="00B84A51"/>
    <w:rsid w:val="00B952BA"/>
    <w:rsid w:val="00BA5E33"/>
    <w:rsid w:val="00C00A02"/>
    <w:rsid w:val="00C04007"/>
    <w:rsid w:val="00CE7D88"/>
    <w:rsid w:val="00D10DF9"/>
    <w:rsid w:val="00DA3EA2"/>
    <w:rsid w:val="00E57B27"/>
    <w:rsid w:val="00E61A13"/>
    <w:rsid w:val="00E87ACC"/>
    <w:rsid w:val="00FB1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5D8428"/>
  <w15:docId w15:val="{188EE891-C0FB-4EAC-9606-95FDE81C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Arial" w:hAnsi="Arial" w:cs="Arial Unicode MS"/>
      <w:color w:val="000000"/>
      <w:sz w:val="24"/>
      <w:szCs w:val="24"/>
      <w:u w:color="000000"/>
      <w:lang w:val="en-US"/>
    </w:rPr>
  </w:style>
  <w:style w:type="paragraph" w:styleId="Heading1">
    <w:name w:val="heading 1"/>
    <w:basedOn w:val="Normal"/>
    <w:next w:val="Normal"/>
    <w:link w:val="Heading1Char"/>
    <w:qFormat/>
    <w:rsid w:val="00144A37"/>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imes New Roman" w:eastAsia="Times New Roman" w:hAnsi="Times New Roman" w:cs="Times New Roman"/>
      <w:b/>
      <w:color w:val="auto"/>
      <w:szCs w:val="20"/>
      <w:bdr w:val="none" w:sz="0" w:space="0" w:color="auto"/>
      <w:lang w:eastAsia="en-US"/>
    </w:rPr>
  </w:style>
  <w:style w:type="paragraph" w:styleId="Heading2">
    <w:name w:val="heading 2"/>
    <w:basedOn w:val="Normal"/>
    <w:next w:val="Normal"/>
    <w:link w:val="Heading2Char"/>
    <w:unhideWhenUsed/>
    <w:qFormat/>
    <w:rsid w:val="00144A37"/>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Times New Roman" w:eastAsia="Times New Roman" w:hAnsi="Times New Roman" w:cs="Times New Roman"/>
      <w:b/>
      <w:color w:val="auto"/>
      <w:sz w:val="28"/>
      <w:szCs w:val="20"/>
      <w:bdr w:val="none" w:sz="0" w:space="0" w:color="auto"/>
      <w:lang w:eastAsia="en-US"/>
    </w:rPr>
  </w:style>
  <w:style w:type="paragraph" w:styleId="Heading3">
    <w:name w:val="heading 3"/>
    <w:basedOn w:val="Normal"/>
    <w:next w:val="Normal"/>
    <w:link w:val="Heading3Char"/>
    <w:semiHidden/>
    <w:unhideWhenUsed/>
    <w:qFormat/>
    <w:rsid w:val="00144A37"/>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imes New Roman" w:eastAsia="Times New Roman" w:hAnsi="Times New Roman" w:cs="Times New Roman"/>
      <w:b/>
      <w:color w:val="auto"/>
      <w:sz w:val="32"/>
      <w:szCs w:val="20"/>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153"/>
        <w:tab w:val="right" w:pos="8306"/>
      </w:tabs>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BalloonText">
    <w:name w:val="Balloon Text"/>
    <w:basedOn w:val="Normal"/>
    <w:link w:val="BalloonTextChar"/>
    <w:uiPriority w:val="99"/>
    <w:semiHidden/>
    <w:unhideWhenUsed/>
    <w:rsid w:val="00E61A13"/>
    <w:rPr>
      <w:rFonts w:ascii="Tahoma" w:hAnsi="Tahoma" w:cs="Tahoma"/>
      <w:sz w:val="16"/>
      <w:szCs w:val="16"/>
    </w:rPr>
  </w:style>
  <w:style w:type="character" w:customStyle="1" w:styleId="BalloonTextChar">
    <w:name w:val="Balloon Text Char"/>
    <w:basedOn w:val="DefaultParagraphFont"/>
    <w:link w:val="BalloonText"/>
    <w:uiPriority w:val="99"/>
    <w:semiHidden/>
    <w:rsid w:val="00E61A13"/>
    <w:rPr>
      <w:rFonts w:ascii="Tahoma" w:hAnsi="Tahoma" w:cs="Tahoma"/>
      <w:color w:val="000000"/>
      <w:sz w:val="16"/>
      <w:szCs w:val="16"/>
      <w:u w:color="000000"/>
      <w:lang w:val="en-US"/>
    </w:rPr>
  </w:style>
  <w:style w:type="paragraph" w:styleId="Header">
    <w:name w:val="header"/>
    <w:basedOn w:val="Normal"/>
    <w:link w:val="HeaderChar"/>
    <w:uiPriority w:val="99"/>
    <w:unhideWhenUsed/>
    <w:rsid w:val="009264CA"/>
    <w:pPr>
      <w:tabs>
        <w:tab w:val="center" w:pos="4513"/>
        <w:tab w:val="right" w:pos="9026"/>
      </w:tabs>
    </w:pPr>
  </w:style>
  <w:style w:type="character" w:customStyle="1" w:styleId="HeaderChar">
    <w:name w:val="Header Char"/>
    <w:basedOn w:val="DefaultParagraphFont"/>
    <w:link w:val="Header"/>
    <w:uiPriority w:val="99"/>
    <w:rsid w:val="009264CA"/>
    <w:rPr>
      <w:rFonts w:ascii="Arial" w:hAnsi="Arial" w:cs="Arial Unicode MS"/>
      <w:color w:val="000000"/>
      <w:sz w:val="24"/>
      <w:szCs w:val="24"/>
      <w:u w:color="000000"/>
      <w:lang w:val="en-US"/>
    </w:rPr>
  </w:style>
  <w:style w:type="character" w:customStyle="1" w:styleId="FooterChar">
    <w:name w:val="Footer Char"/>
    <w:basedOn w:val="DefaultParagraphFont"/>
    <w:link w:val="Footer"/>
    <w:uiPriority w:val="99"/>
    <w:rsid w:val="009264CA"/>
    <w:rPr>
      <w:rFonts w:ascii="Arial" w:hAnsi="Arial" w:cs="Arial Unicode MS"/>
      <w:color w:val="000000"/>
      <w:sz w:val="24"/>
      <w:szCs w:val="24"/>
      <w:u w:color="000000"/>
      <w:lang w:val="en-US"/>
    </w:rPr>
  </w:style>
  <w:style w:type="paragraph" w:styleId="NormalWeb">
    <w:name w:val="Normal (Web)"/>
    <w:basedOn w:val="Normal"/>
    <w:uiPriority w:val="99"/>
    <w:semiHidden/>
    <w:unhideWhenUsed/>
    <w:rsid w:val="001018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paragraph" w:styleId="ListParagraph">
    <w:name w:val="List Paragraph"/>
    <w:basedOn w:val="Normal"/>
    <w:uiPriority w:val="34"/>
    <w:qFormat/>
    <w:rsid w:val="004A4E94"/>
    <w:pPr>
      <w:ind w:left="720"/>
      <w:contextualSpacing/>
    </w:pPr>
  </w:style>
  <w:style w:type="paragraph" w:styleId="NoSpacing">
    <w:name w:val="No Spacing"/>
    <w:uiPriority w:val="1"/>
    <w:qFormat/>
    <w:rsid w:val="00347B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table" w:styleId="TableGrid">
    <w:name w:val="Table Grid"/>
    <w:basedOn w:val="TableNormal"/>
    <w:uiPriority w:val="39"/>
    <w:rsid w:val="00110FA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44A37"/>
    <w:rPr>
      <w:rFonts w:eastAsia="Times New Roman"/>
      <w:b/>
      <w:sz w:val="24"/>
      <w:bdr w:val="none" w:sz="0" w:space="0" w:color="auto"/>
      <w:lang w:val="en-US" w:eastAsia="en-US"/>
    </w:rPr>
  </w:style>
  <w:style w:type="character" w:customStyle="1" w:styleId="Heading2Char">
    <w:name w:val="Heading 2 Char"/>
    <w:basedOn w:val="DefaultParagraphFont"/>
    <w:link w:val="Heading2"/>
    <w:rsid w:val="00144A37"/>
    <w:rPr>
      <w:rFonts w:eastAsia="Times New Roman"/>
      <w:b/>
      <w:sz w:val="28"/>
      <w:bdr w:val="none" w:sz="0" w:space="0" w:color="auto"/>
      <w:lang w:val="en-US" w:eastAsia="en-US"/>
    </w:rPr>
  </w:style>
  <w:style w:type="character" w:customStyle="1" w:styleId="Heading3Char">
    <w:name w:val="Heading 3 Char"/>
    <w:basedOn w:val="DefaultParagraphFont"/>
    <w:link w:val="Heading3"/>
    <w:semiHidden/>
    <w:rsid w:val="00144A37"/>
    <w:rPr>
      <w:rFonts w:eastAsia="Times New Roman"/>
      <w:b/>
      <w:sz w:val="32"/>
      <w:bdr w:val="none" w:sz="0" w:space="0" w:color="auto"/>
      <w:lang w:val="en-US" w:eastAsia="en-US"/>
    </w:rPr>
  </w:style>
  <w:style w:type="paragraph" w:styleId="BodyText">
    <w:name w:val="Body Text"/>
    <w:basedOn w:val="Normal"/>
    <w:link w:val="BodyTextChar"/>
    <w:unhideWhenUsed/>
    <w:rsid w:val="00144A37"/>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Cs w:val="20"/>
      <w:bdr w:val="none" w:sz="0" w:space="0" w:color="auto"/>
      <w:lang w:eastAsia="en-US"/>
    </w:rPr>
  </w:style>
  <w:style w:type="character" w:customStyle="1" w:styleId="BodyTextChar">
    <w:name w:val="Body Text Char"/>
    <w:basedOn w:val="DefaultParagraphFont"/>
    <w:link w:val="BodyText"/>
    <w:rsid w:val="00144A37"/>
    <w:rPr>
      <w:rFonts w:eastAsia="Times New Roman"/>
      <w:sz w:val="24"/>
      <w:bdr w:val="none" w:sz="0" w:space="0" w:color="auto"/>
      <w:lang w:val="en-US" w:eastAsia="en-US"/>
    </w:rPr>
  </w:style>
  <w:style w:type="paragraph" w:styleId="ListBullet4">
    <w:name w:val="List Bullet 4"/>
    <w:basedOn w:val="Normal"/>
    <w:rsid w:val="00C04007"/>
    <w:pPr>
      <w:numPr>
        <w:numId w:val="4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2"/>
      <w:bdr w:val="none" w:sz="0" w:space="0" w:color="auto"/>
      <w:lang w:val="en-GB"/>
    </w:rPr>
  </w:style>
  <w:style w:type="paragraph" w:styleId="Subtitle">
    <w:name w:val="Subtitle"/>
    <w:basedOn w:val="Normal"/>
    <w:next w:val="Normal"/>
    <w:link w:val="SubtitleChar"/>
    <w:uiPriority w:val="11"/>
    <w:qFormat/>
    <w:rsid w:val="00FB12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25E"/>
    <w:rPr>
      <w:rFonts w:asciiTheme="minorHAnsi" w:eastAsiaTheme="minorEastAsia" w:hAnsiTheme="minorHAnsi" w:cstheme="minorBidi"/>
      <w:color w:val="5A5A5A" w:themeColor="text1" w:themeTint="A5"/>
      <w:spacing w:val="15"/>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38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Leighanne</dc:creator>
  <cp:lastModifiedBy>L Young</cp:lastModifiedBy>
  <cp:revision>2</cp:revision>
  <cp:lastPrinted>2018-07-20T07:20:00Z</cp:lastPrinted>
  <dcterms:created xsi:type="dcterms:W3CDTF">2023-11-29T15:14:00Z</dcterms:created>
  <dcterms:modified xsi:type="dcterms:W3CDTF">2023-11-29T15:14:00Z</dcterms:modified>
</cp:coreProperties>
</file>