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A1F" w:rsidRDefault="00977A1F" w:rsidP="0019119F">
      <w:pPr>
        <w:rPr>
          <w:rFonts w:ascii="Arial" w:hAnsi="Arial"/>
          <w:sz w:val="22"/>
          <w:szCs w:val="22"/>
        </w:rPr>
      </w:pPr>
    </w:p>
    <w:p w:rsidR="00087546" w:rsidRDefault="0006335F" w:rsidP="0006335F">
      <w:pPr>
        <w:jc w:val="right"/>
        <w:rPr>
          <w:rFonts w:ascii="Arial" w:hAnsi="Arial"/>
          <w:sz w:val="22"/>
          <w:szCs w:val="22"/>
        </w:rPr>
      </w:pPr>
      <w:r>
        <w:rPr>
          <w:rFonts w:ascii="Arial" w:hAnsi="Arial"/>
          <w:sz w:val="22"/>
          <w:szCs w:val="22"/>
        </w:rPr>
        <w:t>Friday 11</w:t>
      </w:r>
      <w:r w:rsidRPr="0006335F">
        <w:rPr>
          <w:rFonts w:ascii="Arial" w:hAnsi="Arial"/>
          <w:sz w:val="22"/>
          <w:szCs w:val="22"/>
          <w:vertAlign w:val="superscript"/>
        </w:rPr>
        <w:t>th</w:t>
      </w:r>
      <w:r>
        <w:rPr>
          <w:rFonts w:ascii="Arial" w:hAnsi="Arial"/>
          <w:sz w:val="22"/>
          <w:szCs w:val="22"/>
        </w:rPr>
        <w:t xml:space="preserve"> October 2024</w:t>
      </w:r>
    </w:p>
    <w:p w:rsidR="0006335F" w:rsidRDefault="0006335F" w:rsidP="0006335F">
      <w:pPr>
        <w:jc w:val="right"/>
        <w:rPr>
          <w:rFonts w:ascii="Arial" w:hAnsi="Arial"/>
          <w:sz w:val="22"/>
          <w:szCs w:val="22"/>
        </w:rPr>
      </w:pPr>
    </w:p>
    <w:p w:rsidR="0006335F" w:rsidRDefault="0006335F" w:rsidP="0006335F">
      <w:pPr>
        <w:rPr>
          <w:rFonts w:ascii="Arial" w:hAnsi="Arial"/>
          <w:sz w:val="22"/>
          <w:szCs w:val="22"/>
        </w:rPr>
      </w:pPr>
      <w:r>
        <w:rPr>
          <w:rFonts w:ascii="Arial" w:hAnsi="Arial"/>
          <w:sz w:val="22"/>
          <w:szCs w:val="22"/>
        </w:rPr>
        <w:t>October Newsletter</w:t>
      </w:r>
    </w:p>
    <w:p w:rsidR="0006335F" w:rsidRDefault="0006335F" w:rsidP="0006335F">
      <w:pPr>
        <w:rPr>
          <w:rFonts w:ascii="Arial" w:hAnsi="Arial"/>
          <w:sz w:val="22"/>
          <w:szCs w:val="22"/>
        </w:rPr>
      </w:pPr>
    </w:p>
    <w:p w:rsidR="0006335F" w:rsidRDefault="0006335F" w:rsidP="0006335F">
      <w:pPr>
        <w:rPr>
          <w:rFonts w:ascii="Arial" w:hAnsi="Arial"/>
          <w:sz w:val="22"/>
          <w:szCs w:val="22"/>
        </w:rPr>
      </w:pPr>
      <w:r>
        <w:rPr>
          <w:rFonts w:ascii="Arial" w:hAnsi="Arial"/>
          <w:sz w:val="22"/>
          <w:szCs w:val="22"/>
        </w:rPr>
        <w:t xml:space="preserve">Dear Parents / Carers, </w:t>
      </w:r>
    </w:p>
    <w:p w:rsidR="0006335F" w:rsidRDefault="0006335F" w:rsidP="0006335F">
      <w:pPr>
        <w:rPr>
          <w:rFonts w:ascii="Arial" w:hAnsi="Arial"/>
          <w:sz w:val="22"/>
          <w:szCs w:val="22"/>
        </w:rPr>
      </w:pPr>
    </w:p>
    <w:p w:rsidR="0006335F" w:rsidRDefault="0006335F" w:rsidP="0006335F">
      <w:pPr>
        <w:rPr>
          <w:rFonts w:ascii="Arial" w:hAnsi="Arial"/>
          <w:sz w:val="22"/>
          <w:szCs w:val="22"/>
        </w:rPr>
      </w:pPr>
      <w:r>
        <w:rPr>
          <w:rFonts w:ascii="Arial" w:hAnsi="Arial"/>
          <w:sz w:val="22"/>
          <w:szCs w:val="22"/>
        </w:rPr>
        <w:t>As we near the end of our first half term, can I take this opportunity to share some of the highlights from the last few weeks and some information for forthcoming events.</w:t>
      </w:r>
    </w:p>
    <w:p w:rsidR="0006335F" w:rsidRDefault="0006335F" w:rsidP="0006335F">
      <w:pPr>
        <w:rPr>
          <w:rFonts w:ascii="Arial" w:hAnsi="Arial"/>
          <w:sz w:val="22"/>
          <w:szCs w:val="22"/>
        </w:rPr>
      </w:pPr>
    </w:p>
    <w:p w:rsidR="00E4354A" w:rsidRDefault="00E4354A" w:rsidP="0006335F">
      <w:pPr>
        <w:rPr>
          <w:rFonts w:ascii="Arial" w:hAnsi="Arial"/>
          <w:b/>
          <w:sz w:val="22"/>
          <w:szCs w:val="22"/>
          <w:u w:val="single"/>
        </w:rPr>
      </w:pPr>
      <w:r>
        <w:rPr>
          <w:rFonts w:ascii="Arial" w:hAnsi="Arial"/>
          <w:b/>
          <w:sz w:val="22"/>
          <w:szCs w:val="22"/>
          <w:u w:val="single"/>
        </w:rPr>
        <w:t>Class Liturgies:</w:t>
      </w:r>
    </w:p>
    <w:p w:rsidR="00E4354A" w:rsidRPr="00E4354A" w:rsidRDefault="00E4354A" w:rsidP="0006335F">
      <w:pPr>
        <w:rPr>
          <w:rFonts w:ascii="Arial" w:hAnsi="Arial"/>
          <w:sz w:val="22"/>
          <w:szCs w:val="22"/>
        </w:rPr>
      </w:pPr>
      <w:r>
        <w:rPr>
          <w:rFonts w:ascii="Arial" w:hAnsi="Arial"/>
          <w:sz w:val="22"/>
          <w:szCs w:val="22"/>
        </w:rPr>
        <w:t>We have had three lovely liturgies so far this school year.  Firstly, we had a wonderful prayer gathering to welcome our new EYFS children, led by Year 6 – thank you to all those parents who attended.  We also had a whole school liturgy last week to celebrate the harvest – this was a lovely experience where each class performed a harvest song as part of the prayerful gathering.  This week, Year 4 led a class liturgy where their parents were invited to attend</w:t>
      </w:r>
      <w:r w:rsidR="006E03B7">
        <w:rPr>
          <w:rFonts w:ascii="Arial" w:hAnsi="Arial"/>
          <w:sz w:val="22"/>
          <w:szCs w:val="22"/>
        </w:rPr>
        <w:t>.</w:t>
      </w:r>
    </w:p>
    <w:p w:rsidR="00E4354A" w:rsidRDefault="00E4354A" w:rsidP="0006335F">
      <w:pPr>
        <w:rPr>
          <w:rFonts w:ascii="Arial" w:hAnsi="Arial"/>
          <w:b/>
          <w:sz w:val="22"/>
          <w:szCs w:val="22"/>
          <w:u w:val="single"/>
        </w:rPr>
      </w:pPr>
    </w:p>
    <w:p w:rsidR="00804FF9" w:rsidRDefault="00804FF9" w:rsidP="0006335F">
      <w:pPr>
        <w:rPr>
          <w:rFonts w:ascii="Arial" w:hAnsi="Arial"/>
          <w:b/>
          <w:sz w:val="22"/>
          <w:szCs w:val="22"/>
          <w:u w:val="single"/>
        </w:rPr>
      </w:pPr>
      <w:r>
        <w:rPr>
          <w:rFonts w:ascii="Arial" w:hAnsi="Arial"/>
          <w:b/>
          <w:sz w:val="22"/>
          <w:szCs w:val="22"/>
          <w:u w:val="single"/>
        </w:rPr>
        <w:t>Harvest Festival:</w:t>
      </w:r>
    </w:p>
    <w:p w:rsidR="00804FF9" w:rsidRDefault="00804FF9" w:rsidP="0006335F">
      <w:pPr>
        <w:rPr>
          <w:rFonts w:ascii="Arial" w:hAnsi="Arial"/>
          <w:sz w:val="22"/>
          <w:szCs w:val="22"/>
        </w:rPr>
      </w:pPr>
      <w:r>
        <w:rPr>
          <w:rFonts w:ascii="Arial" w:hAnsi="Arial"/>
          <w:sz w:val="22"/>
          <w:szCs w:val="22"/>
        </w:rPr>
        <w:t xml:space="preserve">Thank you for your generosity in donating food for our harvest festival collection.  </w:t>
      </w:r>
      <w:r w:rsidR="0013136E">
        <w:rPr>
          <w:rFonts w:ascii="Arial" w:hAnsi="Arial"/>
          <w:sz w:val="22"/>
          <w:szCs w:val="22"/>
        </w:rPr>
        <w:t>We have a few more days to collect, so please send in any further donations by Friday 18</w:t>
      </w:r>
      <w:r w:rsidR="0013136E" w:rsidRPr="0013136E">
        <w:rPr>
          <w:rFonts w:ascii="Arial" w:hAnsi="Arial"/>
          <w:sz w:val="22"/>
          <w:szCs w:val="22"/>
          <w:vertAlign w:val="superscript"/>
        </w:rPr>
        <w:t>th</w:t>
      </w:r>
      <w:r w:rsidR="0013136E">
        <w:rPr>
          <w:rFonts w:ascii="Arial" w:hAnsi="Arial"/>
          <w:sz w:val="22"/>
          <w:szCs w:val="22"/>
        </w:rPr>
        <w:t xml:space="preserve"> October.  Our Mini-Vinnie group will then organise some food parcels to be distributed through the Parish community and the rest of the food will be donated to the Justice and Peace Asylum Seekers Project and the local food bank to support the people in our community.</w:t>
      </w:r>
    </w:p>
    <w:p w:rsidR="0013136E" w:rsidRDefault="0013136E" w:rsidP="0006335F">
      <w:pPr>
        <w:rPr>
          <w:rFonts w:ascii="Arial" w:hAnsi="Arial"/>
          <w:sz w:val="22"/>
          <w:szCs w:val="22"/>
        </w:rPr>
      </w:pPr>
      <w:r>
        <w:rPr>
          <w:rFonts w:ascii="Arial" w:hAnsi="Arial"/>
          <w:sz w:val="22"/>
          <w:szCs w:val="22"/>
        </w:rPr>
        <w:t>On Wednesday 16</w:t>
      </w:r>
      <w:r w:rsidRPr="0013136E">
        <w:rPr>
          <w:rFonts w:ascii="Arial" w:hAnsi="Arial"/>
          <w:sz w:val="22"/>
          <w:szCs w:val="22"/>
          <w:vertAlign w:val="superscript"/>
        </w:rPr>
        <w:t>th</w:t>
      </w:r>
      <w:r>
        <w:rPr>
          <w:rFonts w:ascii="Arial" w:hAnsi="Arial"/>
          <w:sz w:val="22"/>
          <w:szCs w:val="22"/>
        </w:rPr>
        <w:t xml:space="preserve"> October, Year 5 will be attending the Parish Mass to celebrate the Harvest Festival.</w:t>
      </w:r>
    </w:p>
    <w:p w:rsidR="0013136E" w:rsidRDefault="0013136E" w:rsidP="0006335F">
      <w:pPr>
        <w:rPr>
          <w:rFonts w:ascii="Arial" w:hAnsi="Arial"/>
          <w:sz w:val="22"/>
          <w:szCs w:val="22"/>
        </w:rPr>
      </w:pPr>
    </w:p>
    <w:p w:rsidR="0013136E" w:rsidRDefault="0013136E" w:rsidP="0006335F">
      <w:pPr>
        <w:rPr>
          <w:rFonts w:ascii="Arial" w:hAnsi="Arial"/>
          <w:sz w:val="22"/>
          <w:szCs w:val="22"/>
        </w:rPr>
      </w:pPr>
      <w:r>
        <w:rPr>
          <w:rFonts w:ascii="Arial" w:hAnsi="Arial"/>
          <w:sz w:val="22"/>
          <w:szCs w:val="22"/>
        </w:rPr>
        <w:t xml:space="preserve">CAFOD Family Fast: </w:t>
      </w:r>
    </w:p>
    <w:p w:rsidR="00E4354A" w:rsidRDefault="007E023D" w:rsidP="0006335F">
      <w:pPr>
        <w:rPr>
          <w:rFonts w:ascii="Arial" w:hAnsi="Arial"/>
          <w:sz w:val="22"/>
          <w:szCs w:val="22"/>
        </w:rPr>
      </w:pPr>
      <w:r>
        <w:rPr>
          <w:rFonts w:ascii="Arial" w:hAnsi="Arial"/>
          <w:sz w:val="22"/>
          <w:szCs w:val="22"/>
        </w:rPr>
        <w:t>Thank you for your generosity in our recent ‘small change’ collection for CAFOD Family Fast Day.  Through our collection of 1p, 2p and 5p coins we managed to raise</w:t>
      </w:r>
      <w:r w:rsidR="00C702C4">
        <w:rPr>
          <w:rFonts w:ascii="Arial" w:hAnsi="Arial"/>
          <w:sz w:val="22"/>
          <w:szCs w:val="22"/>
        </w:rPr>
        <w:t xml:space="preserve"> £73.52.  </w:t>
      </w:r>
      <w:bookmarkStart w:id="0" w:name="_GoBack"/>
      <w:bookmarkEnd w:id="0"/>
      <w:r w:rsidR="00E4354A">
        <w:rPr>
          <w:rFonts w:ascii="Arial" w:hAnsi="Arial"/>
          <w:sz w:val="22"/>
          <w:szCs w:val="22"/>
        </w:rPr>
        <w:t>Another wonderful sign of how the St Bede’s family puts its love into action to help others.</w:t>
      </w:r>
    </w:p>
    <w:p w:rsidR="006E03B7" w:rsidRDefault="006E03B7" w:rsidP="0006335F">
      <w:pPr>
        <w:rPr>
          <w:rFonts w:ascii="Arial" w:hAnsi="Arial"/>
          <w:sz w:val="22"/>
          <w:szCs w:val="22"/>
        </w:rPr>
      </w:pPr>
    </w:p>
    <w:p w:rsidR="006E03B7" w:rsidRDefault="006E03B7" w:rsidP="0006335F">
      <w:pPr>
        <w:rPr>
          <w:rFonts w:ascii="Arial" w:hAnsi="Arial"/>
          <w:sz w:val="22"/>
          <w:szCs w:val="22"/>
        </w:rPr>
      </w:pPr>
      <w:r>
        <w:rPr>
          <w:rFonts w:ascii="Arial" w:hAnsi="Arial"/>
          <w:sz w:val="22"/>
          <w:szCs w:val="22"/>
        </w:rPr>
        <w:t>Year 4 Harvest Liturgy:</w:t>
      </w:r>
    </w:p>
    <w:p w:rsidR="006E03B7" w:rsidRDefault="006E03B7" w:rsidP="0006335F">
      <w:pPr>
        <w:rPr>
          <w:rFonts w:ascii="Arial" w:hAnsi="Arial"/>
          <w:sz w:val="22"/>
          <w:szCs w:val="22"/>
        </w:rPr>
      </w:pPr>
      <w:r>
        <w:rPr>
          <w:rFonts w:ascii="Arial" w:hAnsi="Arial"/>
          <w:sz w:val="22"/>
          <w:szCs w:val="22"/>
        </w:rPr>
        <w:t>Year 4 led a lovely Harvest Liturgy on Thursday 10</w:t>
      </w:r>
      <w:r w:rsidRPr="006E03B7">
        <w:rPr>
          <w:rFonts w:ascii="Arial" w:hAnsi="Arial"/>
          <w:sz w:val="22"/>
          <w:szCs w:val="22"/>
          <w:vertAlign w:val="superscript"/>
        </w:rPr>
        <w:t>th</w:t>
      </w:r>
      <w:r>
        <w:rPr>
          <w:rFonts w:ascii="Arial" w:hAnsi="Arial"/>
          <w:sz w:val="22"/>
          <w:szCs w:val="22"/>
        </w:rPr>
        <w:t xml:space="preserve"> October, followed by an opportunity for parents to stay and take part in some nice art activities with the children.  Thank you to those parents who were able to attend.  We are planning on holding a class-based liturgy like this for every class each term.</w:t>
      </w:r>
    </w:p>
    <w:p w:rsidR="006E03B7" w:rsidRPr="00804FF9" w:rsidRDefault="006E03B7" w:rsidP="0006335F">
      <w:pPr>
        <w:rPr>
          <w:rFonts w:ascii="Arial" w:hAnsi="Arial"/>
          <w:sz w:val="22"/>
          <w:szCs w:val="22"/>
        </w:rPr>
      </w:pPr>
      <w:r>
        <w:rPr>
          <w:rFonts w:ascii="Arial" w:hAnsi="Arial"/>
          <w:sz w:val="22"/>
          <w:szCs w:val="22"/>
        </w:rPr>
        <w:t>Thank you to Mrs Morris, Mrs Cook and Year 4 for starting the programme for us.</w:t>
      </w:r>
    </w:p>
    <w:p w:rsidR="00804FF9" w:rsidRDefault="00804FF9" w:rsidP="0006335F">
      <w:pPr>
        <w:rPr>
          <w:rFonts w:ascii="Arial" w:hAnsi="Arial"/>
          <w:sz w:val="22"/>
          <w:szCs w:val="22"/>
        </w:rPr>
      </w:pPr>
    </w:p>
    <w:p w:rsidR="00804FF9" w:rsidRDefault="00804FF9" w:rsidP="0006335F">
      <w:pPr>
        <w:rPr>
          <w:rFonts w:ascii="Arial" w:hAnsi="Arial"/>
          <w:b/>
          <w:sz w:val="22"/>
          <w:szCs w:val="22"/>
          <w:u w:val="single"/>
        </w:rPr>
      </w:pPr>
      <w:r>
        <w:rPr>
          <w:rFonts w:ascii="Arial" w:hAnsi="Arial"/>
          <w:b/>
          <w:sz w:val="22"/>
          <w:szCs w:val="22"/>
          <w:u w:val="single"/>
        </w:rPr>
        <w:t>School Book Fayre:</w:t>
      </w:r>
    </w:p>
    <w:p w:rsidR="00804FF9" w:rsidRDefault="00804FF9" w:rsidP="0006335F">
      <w:pPr>
        <w:rPr>
          <w:rFonts w:ascii="Arial" w:hAnsi="Arial"/>
          <w:sz w:val="22"/>
          <w:szCs w:val="22"/>
        </w:rPr>
      </w:pPr>
      <w:r>
        <w:rPr>
          <w:rFonts w:ascii="Arial" w:hAnsi="Arial"/>
          <w:sz w:val="22"/>
          <w:szCs w:val="22"/>
        </w:rPr>
        <w:t xml:space="preserve">Thank you for all of your support with the recent Scholastic book fayre.  We sold </w:t>
      </w:r>
      <w:r w:rsidR="006E03B7">
        <w:rPr>
          <w:rFonts w:ascii="Arial" w:hAnsi="Arial"/>
          <w:sz w:val="22"/>
          <w:szCs w:val="22"/>
        </w:rPr>
        <w:t xml:space="preserve">£512.00 worth of </w:t>
      </w:r>
      <w:r>
        <w:rPr>
          <w:rFonts w:ascii="Arial" w:hAnsi="Arial"/>
          <w:sz w:val="22"/>
          <w:szCs w:val="22"/>
        </w:rPr>
        <w:t>books which meant that we had £</w:t>
      </w:r>
      <w:r w:rsidR="006E03B7">
        <w:rPr>
          <w:rFonts w:ascii="Arial" w:hAnsi="Arial"/>
          <w:sz w:val="22"/>
          <w:szCs w:val="22"/>
        </w:rPr>
        <w:t>204.00</w:t>
      </w:r>
      <w:r>
        <w:rPr>
          <w:rFonts w:ascii="Arial" w:hAnsi="Arial"/>
          <w:sz w:val="22"/>
          <w:szCs w:val="22"/>
        </w:rPr>
        <w:t xml:space="preserve"> commission to spend on books for school.</w:t>
      </w:r>
    </w:p>
    <w:p w:rsidR="00E4354A" w:rsidRDefault="00E4354A" w:rsidP="0006335F">
      <w:pPr>
        <w:rPr>
          <w:rFonts w:ascii="Arial" w:hAnsi="Arial"/>
          <w:sz w:val="22"/>
          <w:szCs w:val="22"/>
        </w:rPr>
      </w:pPr>
    </w:p>
    <w:p w:rsidR="00E4354A" w:rsidRDefault="00E4354A" w:rsidP="0006335F">
      <w:pPr>
        <w:rPr>
          <w:rFonts w:ascii="Arial" w:hAnsi="Arial"/>
          <w:b/>
          <w:sz w:val="22"/>
          <w:szCs w:val="22"/>
          <w:u w:val="single"/>
        </w:rPr>
      </w:pPr>
      <w:r>
        <w:rPr>
          <w:rFonts w:ascii="Arial" w:hAnsi="Arial"/>
          <w:b/>
          <w:sz w:val="22"/>
          <w:szCs w:val="22"/>
          <w:u w:val="single"/>
        </w:rPr>
        <w:t>Parent’s Evening:</w:t>
      </w:r>
    </w:p>
    <w:p w:rsidR="00E4354A" w:rsidRDefault="00E4354A" w:rsidP="0006335F">
      <w:pPr>
        <w:rPr>
          <w:rFonts w:ascii="Arial" w:hAnsi="Arial"/>
          <w:sz w:val="22"/>
          <w:szCs w:val="22"/>
        </w:rPr>
      </w:pPr>
      <w:r>
        <w:rPr>
          <w:rFonts w:ascii="Arial" w:hAnsi="Arial"/>
          <w:sz w:val="22"/>
          <w:szCs w:val="22"/>
        </w:rPr>
        <w:t>Thank you to everyone who has already booked an appointment for the individual parent’s evenings which are being help in the week commencing 21</w:t>
      </w:r>
      <w:r w:rsidRPr="00E4354A">
        <w:rPr>
          <w:rFonts w:ascii="Arial" w:hAnsi="Arial"/>
          <w:sz w:val="22"/>
          <w:szCs w:val="22"/>
          <w:vertAlign w:val="superscript"/>
        </w:rPr>
        <w:t>st</w:t>
      </w:r>
      <w:r>
        <w:rPr>
          <w:rFonts w:ascii="Arial" w:hAnsi="Arial"/>
          <w:sz w:val="22"/>
          <w:szCs w:val="22"/>
        </w:rPr>
        <w:t xml:space="preserve"> October.  It is very important that we work together as a team to help your child to achieve their very best, and we can only do this through sharing information.  If you have not yet made your appointment to speak to your child’s class teacher, can you please contact the school office as a matter of urgency.</w:t>
      </w:r>
    </w:p>
    <w:p w:rsidR="006B4AFB" w:rsidRDefault="006B4AFB" w:rsidP="0006335F">
      <w:pPr>
        <w:rPr>
          <w:rFonts w:ascii="Arial" w:hAnsi="Arial"/>
          <w:sz w:val="22"/>
          <w:szCs w:val="22"/>
        </w:rPr>
      </w:pPr>
    </w:p>
    <w:p w:rsidR="006B4AFB" w:rsidRDefault="006B4AFB" w:rsidP="0006335F">
      <w:pPr>
        <w:rPr>
          <w:rFonts w:ascii="Arial" w:hAnsi="Arial"/>
          <w:b/>
          <w:sz w:val="22"/>
          <w:szCs w:val="22"/>
          <w:u w:val="single"/>
        </w:rPr>
      </w:pPr>
      <w:r>
        <w:rPr>
          <w:rFonts w:ascii="Arial" w:hAnsi="Arial"/>
          <w:b/>
          <w:sz w:val="22"/>
          <w:szCs w:val="22"/>
          <w:u w:val="single"/>
        </w:rPr>
        <w:lastRenderedPageBreak/>
        <w:t>First Holy Communion:</w:t>
      </w:r>
    </w:p>
    <w:p w:rsidR="0006335F" w:rsidRDefault="006B4AFB" w:rsidP="0006335F">
      <w:pPr>
        <w:rPr>
          <w:rFonts w:ascii="Arial" w:hAnsi="Arial"/>
          <w:sz w:val="22"/>
          <w:szCs w:val="22"/>
        </w:rPr>
      </w:pPr>
      <w:r>
        <w:rPr>
          <w:rFonts w:ascii="Arial" w:hAnsi="Arial"/>
          <w:sz w:val="22"/>
          <w:szCs w:val="22"/>
        </w:rPr>
        <w:t xml:space="preserve">Father </w:t>
      </w:r>
      <w:proofErr w:type="spellStart"/>
      <w:r>
        <w:rPr>
          <w:rFonts w:ascii="Arial" w:hAnsi="Arial"/>
          <w:sz w:val="22"/>
          <w:szCs w:val="22"/>
        </w:rPr>
        <w:t>Mariadass</w:t>
      </w:r>
      <w:proofErr w:type="spellEnd"/>
      <w:r>
        <w:rPr>
          <w:rFonts w:ascii="Arial" w:hAnsi="Arial"/>
          <w:sz w:val="22"/>
          <w:szCs w:val="22"/>
        </w:rPr>
        <w:t xml:space="preserve"> and I recently contacted parents of our Catholic children in Year 4 to begin our preparations for this year’s First Holy Communion preparation programme.  If you are a Catholic parent, and your child is in Year 4 or above but has not yet made their First Holy Communion, please do not hesitate to contact me if you require further information.</w:t>
      </w:r>
    </w:p>
    <w:p w:rsidR="00196449" w:rsidRDefault="00196449" w:rsidP="0006335F">
      <w:pPr>
        <w:rPr>
          <w:rFonts w:ascii="Arial" w:hAnsi="Arial"/>
          <w:sz w:val="22"/>
          <w:szCs w:val="22"/>
        </w:rPr>
      </w:pPr>
    </w:p>
    <w:p w:rsidR="00196449" w:rsidRDefault="00196449" w:rsidP="0006335F">
      <w:pPr>
        <w:rPr>
          <w:rFonts w:ascii="Arial" w:hAnsi="Arial"/>
          <w:b/>
          <w:sz w:val="22"/>
          <w:szCs w:val="22"/>
          <w:u w:val="single"/>
        </w:rPr>
      </w:pPr>
      <w:r>
        <w:rPr>
          <w:rFonts w:ascii="Arial" w:hAnsi="Arial"/>
          <w:b/>
          <w:sz w:val="22"/>
          <w:szCs w:val="22"/>
          <w:u w:val="single"/>
        </w:rPr>
        <w:t>SEND Support:</w:t>
      </w:r>
    </w:p>
    <w:p w:rsidR="008A0D01" w:rsidRDefault="00196449" w:rsidP="0006335F">
      <w:pPr>
        <w:rPr>
          <w:rFonts w:ascii="Arial" w:hAnsi="Arial"/>
          <w:sz w:val="22"/>
          <w:szCs w:val="22"/>
        </w:rPr>
      </w:pPr>
      <w:r>
        <w:rPr>
          <w:rFonts w:ascii="Arial" w:hAnsi="Arial"/>
          <w:sz w:val="22"/>
          <w:szCs w:val="22"/>
        </w:rPr>
        <w:t xml:space="preserve">Mrs Watanabe, our new Deputy Headteacher and </w:t>
      </w:r>
      <w:proofErr w:type="spellStart"/>
      <w:r>
        <w:rPr>
          <w:rFonts w:ascii="Arial" w:hAnsi="Arial"/>
          <w:sz w:val="22"/>
          <w:szCs w:val="22"/>
        </w:rPr>
        <w:t>SENCo</w:t>
      </w:r>
      <w:proofErr w:type="spellEnd"/>
      <w:r>
        <w:rPr>
          <w:rFonts w:ascii="Arial" w:hAnsi="Arial"/>
          <w:sz w:val="22"/>
          <w:szCs w:val="22"/>
        </w:rPr>
        <w:t xml:space="preserve">, is currently working very closely alongside teachers to review SEN support plans and write new plans which will soon be shared with parents. </w:t>
      </w:r>
    </w:p>
    <w:p w:rsidR="008A0D01" w:rsidRDefault="008A0D01" w:rsidP="0006335F">
      <w:pPr>
        <w:rPr>
          <w:rFonts w:ascii="Arial" w:hAnsi="Arial"/>
          <w:sz w:val="22"/>
          <w:szCs w:val="22"/>
        </w:rPr>
      </w:pPr>
    </w:p>
    <w:p w:rsidR="008A0D01" w:rsidRDefault="008A0D01" w:rsidP="0006335F">
      <w:pPr>
        <w:rPr>
          <w:rFonts w:ascii="Arial" w:hAnsi="Arial"/>
          <w:b/>
          <w:sz w:val="22"/>
          <w:szCs w:val="22"/>
          <w:u w:val="single"/>
        </w:rPr>
      </w:pPr>
      <w:proofErr w:type="spellStart"/>
      <w:r>
        <w:rPr>
          <w:rFonts w:ascii="Arial" w:hAnsi="Arial"/>
          <w:b/>
          <w:sz w:val="22"/>
          <w:szCs w:val="22"/>
          <w:u w:val="single"/>
        </w:rPr>
        <w:t>Parentpay</w:t>
      </w:r>
      <w:proofErr w:type="spellEnd"/>
      <w:r>
        <w:rPr>
          <w:rFonts w:ascii="Arial" w:hAnsi="Arial"/>
          <w:b/>
          <w:sz w:val="22"/>
          <w:szCs w:val="22"/>
          <w:u w:val="single"/>
        </w:rPr>
        <w:t xml:space="preserve"> Reminder:</w:t>
      </w:r>
    </w:p>
    <w:p w:rsidR="008A0D01" w:rsidRDefault="008A0D01" w:rsidP="0006335F">
      <w:pPr>
        <w:rPr>
          <w:rFonts w:ascii="Arial" w:hAnsi="Arial"/>
          <w:sz w:val="22"/>
          <w:szCs w:val="22"/>
        </w:rPr>
      </w:pPr>
      <w:r>
        <w:rPr>
          <w:rFonts w:ascii="Arial" w:hAnsi="Arial"/>
          <w:sz w:val="22"/>
          <w:szCs w:val="22"/>
        </w:rPr>
        <w:t xml:space="preserve">If you have not yet signed up to </w:t>
      </w:r>
      <w:proofErr w:type="spellStart"/>
      <w:r>
        <w:rPr>
          <w:rFonts w:ascii="Arial" w:hAnsi="Arial"/>
          <w:sz w:val="22"/>
          <w:szCs w:val="22"/>
        </w:rPr>
        <w:t>Parentpay</w:t>
      </w:r>
      <w:proofErr w:type="spellEnd"/>
      <w:r>
        <w:rPr>
          <w:rFonts w:ascii="Arial" w:hAnsi="Arial"/>
          <w:sz w:val="22"/>
          <w:szCs w:val="22"/>
        </w:rPr>
        <w:t xml:space="preserve">, can you please do so as soon as possible.  </w:t>
      </w:r>
      <w:proofErr w:type="spellStart"/>
      <w:r>
        <w:rPr>
          <w:rFonts w:ascii="Arial" w:hAnsi="Arial"/>
          <w:sz w:val="22"/>
          <w:szCs w:val="22"/>
        </w:rPr>
        <w:t>Parentpay</w:t>
      </w:r>
      <w:proofErr w:type="spellEnd"/>
      <w:r>
        <w:rPr>
          <w:rFonts w:ascii="Arial" w:hAnsi="Arial"/>
          <w:sz w:val="22"/>
          <w:szCs w:val="22"/>
        </w:rPr>
        <w:t xml:space="preserve"> is the main way that we communicate with parents and if you are not on </w:t>
      </w:r>
      <w:proofErr w:type="spellStart"/>
      <w:r>
        <w:rPr>
          <w:rFonts w:ascii="Arial" w:hAnsi="Arial"/>
          <w:sz w:val="22"/>
          <w:szCs w:val="22"/>
        </w:rPr>
        <w:t>Parentpay</w:t>
      </w:r>
      <w:proofErr w:type="spellEnd"/>
      <w:r>
        <w:rPr>
          <w:rFonts w:ascii="Arial" w:hAnsi="Arial"/>
          <w:sz w:val="22"/>
          <w:szCs w:val="22"/>
        </w:rPr>
        <w:t xml:space="preserve"> you will miss out on important information.  If you need help setting up your account, please contact the school office for assistance.</w:t>
      </w:r>
    </w:p>
    <w:p w:rsidR="008A0D01" w:rsidRDefault="008A0D01" w:rsidP="0006335F">
      <w:pPr>
        <w:rPr>
          <w:rFonts w:ascii="Arial" w:hAnsi="Arial"/>
          <w:sz w:val="22"/>
          <w:szCs w:val="22"/>
        </w:rPr>
      </w:pPr>
    </w:p>
    <w:p w:rsidR="008A0D01" w:rsidRDefault="008A0D01" w:rsidP="0006335F">
      <w:pPr>
        <w:rPr>
          <w:rFonts w:ascii="Arial" w:hAnsi="Arial"/>
          <w:sz w:val="22"/>
          <w:szCs w:val="22"/>
        </w:rPr>
      </w:pPr>
      <w:r>
        <w:rPr>
          <w:rFonts w:ascii="Arial" w:hAnsi="Arial"/>
          <w:sz w:val="22"/>
          <w:szCs w:val="22"/>
        </w:rPr>
        <w:t xml:space="preserve">If you already have a </w:t>
      </w:r>
      <w:proofErr w:type="spellStart"/>
      <w:r>
        <w:rPr>
          <w:rFonts w:ascii="Arial" w:hAnsi="Arial"/>
          <w:sz w:val="22"/>
          <w:szCs w:val="22"/>
        </w:rPr>
        <w:t>Parentpay</w:t>
      </w:r>
      <w:proofErr w:type="spellEnd"/>
      <w:r>
        <w:rPr>
          <w:rFonts w:ascii="Arial" w:hAnsi="Arial"/>
          <w:sz w:val="22"/>
          <w:szCs w:val="22"/>
        </w:rPr>
        <w:t xml:space="preserve"> account, can you please ensure that you have added a mobile number to your account.</w:t>
      </w:r>
    </w:p>
    <w:p w:rsidR="008A0D01" w:rsidRDefault="008A0D01" w:rsidP="0006335F">
      <w:pPr>
        <w:rPr>
          <w:rFonts w:ascii="Arial" w:hAnsi="Arial"/>
          <w:sz w:val="22"/>
          <w:szCs w:val="22"/>
        </w:rPr>
      </w:pPr>
    </w:p>
    <w:p w:rsidR="008A0D01" w:rsidRDefault="008A0D01" w:rsidP="0006335F">
      <w:pPr>
        <w:rPr>
          <w:rFonts w:ascii="Arial" w:hAnsi="Arial"/>
          <w:b/>
          <w:sz w:val="22"/>
          <w:szCs w:val="22"/>
          <w:u w:val="single"/>
        </w:rPr>
      </w:pPr>
      <w:r>
        <w:rPr>
          <w:rFonts w:ascii="Arial" w:hAnsi="Arial"/>
          <w:b/>
          <w:sz w:val="22"/>
          <w:szCs w:val="22"/>
          <w:u w:val="single"/>
        </w:rPr>
        <w:t>Lateness:  Polite Reminder</w:t>
      </w:r>
    </w:p>
    <w:p w:rsidR="00196449" w:rsidRPr="00196449" w:rsidRDefault="008A0D01" w:rsidP="0006335F">
      <w:pPr>
        <w:rPr>
          <w:rFonts w:ascii="Arial" w:hAnsi="Arial"/>
          <w:sz w:val="22"/>
          <w:szCs w:val="22"/>
        </w:rPr>
      </w:pPr>
      <w:r>
        <w:rPr>
          <w:rFonts w:ascii="Arial" w:hAnsi="Arial"/>
          <w:sz w:val="22"/>
          <w:szCs w:val="22"/>
        </w:rPr>
        <w:t>Can I politely remind you that school starts at 8.50am and ends at 3.</w:t>
      </w:r>
      <w:proofErr w:type="gramStart"/>
      <w:r>
        <w:rPr>
          <w:rFonts w:ascii="Arial" w:hAnsi="Arial"/>
          <w:sz w:val="22"/>
          <w:szCs w:val="22"/>
        </w:rPr>
        <w:t>20pm.</w:t>
      </w:r>
      <w:proofErr w:type="gramEnd"/>
      <w:r>
        <w:rPr>
          <w:rFonts w:ascii="Arial" w:hAnsi="Arial"/>
          <w:sz w:val="22"/>
          <w:szCs w:val="22"/>
        </w:rPr>
        <w:t xml:space="preserve">  It is very important that children arrive on time and are collected on time.  If there is a particular problem, can you please contact the office prior to drop off / pick up to inform us.  We have a number of children who are regularly late, this not only impacts on their learning, as lessons start immediately at 8.50am, but also impacts on the office staff.</w:t>
      </w:r>
    </w:p>
    <w:p w:rsidR="006B4AFB" w:rsidRDefault="006B4AFB" w:rsidP="0006335F">
      <w:pPr>
        <w:rPr>
          <w:rFonts w:ascii="Arial" w:hAnsi="Arial"/>
          <w:sz w:val="22"/>
          <w:szCs w:val="22"/>
        </w:rPr>
      </w:pPr>
    </w:p>
    <w:p w:rsidR="008A0D01" w:rsidRPr="0006335F" w:rsidRDefault="008A0D01" w:rsidP="008A0D01">
      <w:pPr>
        <w:rPr>
          <w:rFonts w:ascii="Arial" w:hAnsi="Arial"/>
          <w:b/>
          <w:sz w:val="22"/>
          <w:szCs w:val="22"/>
          <w:u w:val="single"/>
        </w:rPr>
      </w:pPr>
      <w:r w:rsidRPr="0006335F">
        <w:rPr>
          <w:rFonts w:ascii="Arial" w:hAnsi="Arial"/>
          <w:b/>
          <w:sz w:val="22"/>
          <w:szCs w:val="22"/>
          <w:u w:val="single"/>
        </w:rPr>
        <w:t>PTA News:</w:t>
      </w:r>
    </w:p>
    <w:p w:rsidR="008A0D01" w:rsidRDefault="008A0D01" w:rsidP="008A0D01">
      <w:pPr>
        <w:rPr>
          <w:rFonts w:ascii="Arial" w:hAnsi="Arial"/>
          <w:sz w:val="22"/>
          <w:szCs w:val="22"/>
        </w:rPr>
      </w:pPr>
      <w:r>
        <w:rPr>
          <w:rFonts w:ascii="Arial" w:hAnsi="Arial"/>
          <w:sz w:val="22"/>
          <w:szCs w:val="22"/>
        </w:rPr>
        <w:t>The PTA recently held a very successful ‘Cake and Candy’ stall and raised an amazing £323.18, all of which will help to support enrichment activities for the pupils.</w:t>
      </w:r>
    </w:p>
    <w:p w:rsidR="008A0D01" w:rsidRDefault="008A0D01" w:rsidP="008A0D01">
      <w:pPr>
        <w:rPr>
          <w:rFonts w:ascii="Arial" w:hAnsi="Arial"/>
          <w:sz w:val="22"/>
          <w:szCs w:val="22"/>
        </w:rPr>
      </w:pPr>
    </w:p>
    <w:p w:rsidR="008A0D01" w:rsidRDefault="008A0D01" w:rsidP="008A0D01">
      <w:pPr>
        <w:rPr>
          <w:rFonts w:ascii="Arial" w:hAnsi="Arial"/>
          <w:sz w:val="22"/>
          <w:szCs w:val="22"/>
        </w:rPr>
      </w:pPr>
      <w:r>
        <w:rPr>
          <w:rFonts w:ascii="Arial" w:hAnsi="Arial"/>
          <w:sz w:val="22"/>
          <w:szCs w:val="22"/>
        </w:rPr>
        <w:t>Forthcoming Proposed PTA Events: (further information to follow)</w:t>
      </w:r>
    </w:p>
    <w:p w:rsidR="008A0D01" w:rsidRDefault="008A0D01" w:rsidP="008A0D01">
      <w:pPr>
        <w:rPr>
          <w:rFonts w:ascii="Arial" w:hAnsi="Arial"/>
          <w:sz w:val="22"/>
          <w:szCs w:val="22"/>
        </w:rPr>
      </w:pPr>
      <w:r>
        <w:rPr>
          <w:rFonts w:ascii="Arial" w:hAnsi="Arial"/>
          <w:sz w:val="22"/>
          <w:szCs w:val="22"/>
        </w:rPr>
        <w:t>Wednesday 23</w:t>
      </w:r>
      <w:r w:rsidRPr="0006335F">
        <w:rPr>
          <w:rFonts w:ascii="Arial" w:hAnsi="Arial"/>
          <w:sz w:val="22"/>
          <w:szCs w:val="22"/>
          <w:vertAlign w:val="superscript"/>
        </w:rPr>
        <w:t>rd</w:t>
      </w:r>
      <w:r>
        <w:rPr>
          <w:rFonts w:ascii="Arial" w:hAnsi="Arial"/>
          <w:sz w:val="22"/>
          <w:szCs w:val="22"/>
        </w:rPr>
        <w:t xml:space="preserve"> October – Spooky Disco (EYFS and KS1 / KS2) </w:t>
      </w:r>
    </w:p>
    <w:p w:rsidR="008A0D01" w:rsidRDefault="008A0D01" w:rsidP="008A0D01">
      <w:pPr>
        <w:rPr>
          <w:rFonts w:ascii="Arial" w:hAnsi="Arial"/>
          <w:sz w:val="22"/>
          <w:szCs w:val="22"/>
        </w:rPr>
      </w:pPr>
      <w:r>
        <w:rPr>
          <w:rFonts w:ascii="Arial" w:hAnsi="Arial"/>
          <w:sz w:val="22"/>
          <w:szCs w:val="22"/>
        </w:rPr>
        <w:t>Friday 22</w:t>
      </w:r>
      <w:r w:rsidRPr="0006335F">
        <w:rPr>
          <w:rFonts w:ascii="Arial" w:hAnsi="Arial"/>
          <w:sz w:val="22"/>
          <w:szCs w:val="22"/>
          <w:vertAlign w:val="superscript"/>
        </w:rPr>
        <w:t>nd</w:t>
      </w:r>
      <w:r>
        <w:rPr>
          <w:rFonts w:ascii="Arial" w:hAnsi="Arial"/>
          <w:sz w:val="22"/>
          <w:szCs w:val="22"/>
        </w:rPr>
        <w:t xml:space="preserve"> November - Dress down day - £1.00 donation</w:t>
      </w:r>
    </w:p>
    <w:p w:rsidR="008A0D01" w:rsidRDefault="008A0D01" w:rsidP="008A0D01">
      <w:pPr>
        <w:rPr>
          <w:rFonts w:ascii="Arial" w:hAnsi="Arial"/>
          <w:sz w:val="22"/>
          <w:szCs w:val="22"/>
        </w:rPr>
      </w:pPr>
      <w:r>
        <w:rPr>
          <w:rFonts w:ascii="Arial" w:hAnsi="Arial"/>
          <w:sz w:val="22"/>
          <w:szCs w:val="22"/>
        </w:rPr>
        <w:t>Friday 29</w:t>
      </w:r>
      <w:r w:rsidRPr="000D5A7C">
        <w:rPr>
          <w:rFonts w:ascii="Arial" w:hAnsi="Arial"/>
          <w:sz w:val="22"/>
          <w:szCs w:val="22"/>
          <w:vertAlign w:val="superscript"/>
        </w:rPr>
        <w:t>th</w:t>
      </w:r>
      <w:r>
        <w:rPr>
          <w:rFonts w:ascii="Arial" w:hAnsi="Arial"/>
          <w:sz w:val="22"/>
          <w:szCs w:val="22"/>
        </w:rPr>
        <w:t xml:space="preserve"> November – Games night</w:t>
      </w:r>
    </w:p>
    <w:p w:rsidR="008A0D01" w:rsidRDefault="008A0D01" w:rsidP="008A0D01">
      <w:pPr>
        <w:rPr>
          <w:rFonts w:ascii="Arial" w:hAnsi="Arial"/>
          <w:sz w:val="22"/>
          <w:szCs w:val="22"/>
        </w:rPr>
      </w:pPr>
      <w:r>
        <w:rPr>
          <w:rFonts w:ascii="Arial" w:hAnsi="Arial"/>
          <w:sz w:val="22"/>
          <w:szCs w:val="22"/>
        </w:rPr>
        <w:t>Thursday 12</w:t>
      </w:r>
      <w:r w:rsidRPr="000D5A7C">
        <w:rPr>
          <w:rFonts w:ascii="Arial" w:hAnsi="Arial"/>
          <w:sz w:val="22"/>
          <w:szCs w:val="22"/>
          <w:vertAlign w:val="superscript"/>
        </w:rPr>
        <w:t>th</w:t>
      </w:r>
      <w:r>
        <w:rPr>
          <w:rFonts w:ascii="Arial" w:hAnsi="Arial"/>
          <w:sz w:val="22"/>
          <w:szCs w:val="22"/>
        </w:rPr>
        <w:t xml:space="preserve"> December – Christmas Stall </w:t>
      </w:r>
    </w:p>
    <w:p w:rsidR="008A0D01" w:rsidRDefault="008A0D01" w:rsidP="008A0D01">
      <w:pPr>
        <w:rPr>
          <w:rFonts w:ascii="Arial" w:hAnsi="Arial"/>
          <w:sz w:val="22"/>
          <w:szCs w:val="22"/>
        </w:rPr>
      </w:pPr>
      <w:r>
        <w:rPr>
          <w:rFonts w:ascii="Arial" w:hAnsi="Arial"/>
          <w:sz w:val="22"/>
          <w:szCs w:val="22"/>
        </w:rPr>
        <w:t>Wednesday 18</w:t>
      </w:r>
      <w:r w:rsidRPr="000D5A7C">
        <w:rPr>
          <w:rFonts w:ascii="Arial" w:hAnsi="Arial"/>
          <w:sz w:val="22"/>
          <w:szCs w:val="22"/>
          <w:vertAlign w:val="superscript"/>
        </w:rPr>
        <w:t>th</w:t>
      </w:r>
      <w:r>
        <w:rPr>
          <w:rFonts w:ascii="Arial" w:hAnsi="Arial"/>
          <w:sz w:val="22"/>
          <w:szCs w:val="22"/>
        </w:rPr>
        <w:t xml:space="preserve"> December – Christmas Disco (EYFS and KS1 / KS2)</w:t>
      </w:r>
    </w:p>
    <w:p w:rsidR="008A0D01" w:rsidRDefault="008A0D01" w:rsidP="0006335F">
      <w:pPr>
        <w:rPr>
          <w:rFonts w:ascii="Arial" w:hAnsi="Arial"/>
          <w:sz w:val="22"/>
          <w:szCs w:val="22"/>
        </w:rPr>
      </w:pPr>
    </w:p>
    <w:p w:rsidR="00F26852" w:rsidRDefault="00F26852" w:rsidP="00F26852">
      <w:pPr>
        <w:rPr>
          <w:rFonts w:ascii="Arial" w:hAnsi="Arial"/>
          <w:sz w:val="22"/>
          <w:szCs w:val="22"/>
        </w:rPr>
      </w:pPr>
    </w:p>
    <w:p w:rsidR="00F26852" w:rsidRDefault="00F56D0E" w:rsidP="00F26852">
      <w:pPr>
        <w:rPr>
          <w:rFonts w:ascii="Arial" w:hAnsi="Arial"/>
          <w:b/>
          <w:sz w:val="22"/>
          <w:szCs w:val="22"/>
          <w:u w:val="single"/>
        </w:rPr>
      </w:pPr>
      <w:r>
        <w:rPr>
          <w:rFonts w:ascii="Arial" w:hAnsi="Arial"/>
          <w:b/>
          <w:sz w:val="22"/>
          <w:szCs w:val="22"/>
          <w:u w:val="single"/>
        </w:rPr>
        <w:t>Forthcoming Dates:</w:t>
      </w:r>
    </w:p>
    <w:p w:rsidR="00F56D0E" w:rsidRDefault="00F56D0E" w:rsidP="00F26852">
      <w:pPr>
        <w:rPr>
          <w:rFonts w:ascii="Arial" w:hAnsi="Arial"/>
          <w:b/>
          <w:sz w:val="22"/>
          <w:szCs w:val="22"/>
          <w:u w:val="single"/>
        </w:rPr>
      </w:pPr>
    </w:p>
    <w:tbl>
      <w:tblPr>
        <w:tblStyle w:val="TableGrid"/>
        <w:tblW w:w="10490" w:type="dxa"/>
        <w:tblInd w:w="-714" w:type="dxa"/>
        <w:tblLook w:val="04A0" w:firstRow="1" w:lastRow="0" w:firstColumn="1" w:lastColumn="0" w:noHBand="0" w:noVBand="1"/>
      </w:tblPr>
      <w:tblGrid>
        <w:gridCol w:w="1560"/>
        <w:gridCol w:w="2126"/>
        <w:gridCol w:w="2977"/>
        <w:gridCol w:w="3827"/>
      </w:tblGrid>
      <w:tr w:rsidR="00F56D0E" w:rsidTr="00F56D0E">
        <w:tc>
          <w:tcPr>
            <w:tcW w:w="10490" w:type="dxa"/>
            <w:gridSpan w:val="4"/>
            <w:shd w:val="clear" w:color="auto" w:fill="EEECE1" w:themeFill="background2"/>
          </w:tcPr>
          <w:p w:rsidR="00F56D0E" w:rsidRPr="009752EF" w:rsidRDefault="00F56D0E" w:rsidP="00C52949">
            <w:pPr>
              <w:tabs>
                <w:tab w:val="left" w:pos="1095"/>
                <w:tab w:val="center" w:pos="4400"/>
              </w:tabs>
              <w:jc w:val="center"/>
              <w:rPr>
                <w:b/>
              </w:rPr>
            </w:pPr>
            <w:r w:rsidRPr="009752EF">
              <w:rPr>
                <w:b/>
                <w:sz w:val="28"/>
              </w:rPr>
              <w:t>Upcoming Events and important dates for your diary</w:t>
            </w:r>
          </w:p>
        </w:tc>
      </w:tr>
      <w:tr w:rsidR="00F56D0E" w:rsidTr="00F56D0E">
        <w:tc>
          <w:tcPr>
            <w:tcW w:w="10490" w:type="dxa"/>
            <w:gridSpan w:val="4"/>
            <w:shd w:val="clear" w:color="auto" w:fill="B8CCE4" w:themeFill="accent1" w:themeFillTint="66"/>
          </w:tcPr>
          <w:p w:rsidR="00F56D0E" w:rsidRPr="009752EF" w:rsidRDefault="00F56D0E" w:rsidP="00C52949">
            <w:pPr>
              <w:rPr>
                <w:b/>
              </w:rPr>
            </w:pPr>
            <w:r w:rsidRPr="009752EF">
              <w:rPr>
                <w:b/>
                <w:sz w:val="28"/>
              </w:rPr>
              <w:t>October</w:t>
            </w:r>
          </w:p>
        </w:tc>
      </w:tr>
      <w:tr w:rsidR="00F56D0E" w:rsidTr="00F56D0E">
        <w:tc>
          <w:tcPr>
            <w:tcW w:w="1560" w:type="dxa"/>
            <w:shd w:val="clear" w:color="auto" w:fill="DBE5F1" w:themeFill="accent1" w:themeFillTint="33"/>
            <w:vAlign w:val="center"/>
          </w:tcPr>
          <w:p w:rsidR="00F56D0E" w:rsidRPr="006340E1" w:rsidRDefault="00F56D0E" w:rsidP="00C52949">
            <w:pPr>
              <w:jc w:val="center"/>
              <w:rPr>
                <w:b/>
              </w:rPr>
            </w:pPr>
            <w:r w:rsidRPr="006340E1">
              <w:rPr>
                <w:b/>
              </w:rPr>
              <w:t>When?</w:t>
            </w:r>
          </w:p>
        </w:tc>
        <w:tc>
          <w:tcPr>
            <w:tcW w:w="2126" w:type="dxa"/>
            <w:shd w:val="clear" w:color="auto" w:fill="DBE5F1" w:themeFill="accent1" w:themeFillTint="33"/>
            <w:vAlign w:val="center"/>
          </w:tcPr>
          <w:p w:rsidR="00F56D0E" w:rsidRPr="006340E1" w:rsidRDefault="00F56D0E" w:rsidP="00C52949">
            <w:pPr>
              <w:jc w:val="center"/>
              <w:rPr>
                <w:b/>
              </w:rPr>
            </w:pPr>
            <w:r w:rsidRPr="006340E1">
              <w:rPr>
                <w:b/>
              </w:rPr>
              <w:t>Who?</w:t>
            </w:r>
          </w:p>
        </w:tc>
        <w:tc>
          <w:tcPr>
            <w:tcW w:w="2977" w:type="dxa"/>
            <w:shd w:val="clear" w:color="auto" w:fill="DBE5F1" w:themeFill="accent1" w:themeFillTint="33"/>
            <w:vAlign w:val="center"/>
          </w:tcPr>
          <w:p w:rsidR="00F56D0E" w:rsidRPr="006340E1" w:rsidRDefault="00F56D0E" w:rsidP="00C52949">
            <w:pPr>
              <w:jc w:val="center"/>
              <w:rPr>
                <w:b/>
              </w:rPr>
            </w:pPr>
            <w:r w:rsidRPr="006340E1">
              <w:rPr>
                <w:b/>
              </w:rPr>
              <w:t>What?</w:t>
            </w:r>
          </w:p>
        </w:tc>
        <w:tc>
          <w:tcPr>
            <w:tcW w:w="3827" w:type="dxa"/>
            <w:shd w:val="clear" w:color="auto" w:fill="DBE5F1" w:themeFill="accent1" w:themeFillTint="33"/>
            <w:vAlign w:val="center"/>
          </w:tcPr>
          <w:p w:rsidR="00F56D0E" w:rsidRPr="006340E1" w:rsidRDefault="00F56D0E" w:rsidP="00C52949">
            <w:pPr>
              <w:jc w:val="center"/>
              <w:rPr>
                <w:b/>
              </w:rPr>
            </w:pPr>
            <w:r w:rsidRPr="006340E1">
              <w:rPr>
                <w:b/>
              </w:rPr>
              <w:t>Where?</w:t>
            </w:r>
          </w:p>
        </w:tc>
      </w:tr>
      <w:tr w:rsidR="00F56D0E" w:rsidTr="00F56D0E">
        <w:tc>
          <w:tcPr>
            <w:tcW w:w="1560" w:type="dxa"/>
            <w:vAlign w:val="center"/>
          </w:tcPr>
          <w:p w:rsidR="00F56D0E" w:rsidRDefault="00F56D0E" w:rsidP="00C52949">
            <w:pPr>
              <w:jc w:val="center"/>
            </w:pPr>
            <w:r>
              <w:t>11</w:t>
            </w:r>
            <w:r w:rsidRPr="00C71F72">
              <w:rPr>
                <w:vertAlign w:val="superscript"/>
              </w:rPr>
              <w:t>th</w:t>
            </w:r>
            <w:r>
              <w:t>, 18th</w:t>
            </w:r>
          </w:p>
        </w:tc>
        <w:tc>
          <w:tcPr>
            <w:tcW w:w="2126" w:type="dxa"/>
            <w:vAlign w:val="center"/>
          </w:tcPr>
          <w:p w:rsidR="00F56D0E" w:rsidRDefault="00F56D0E" w:rsidP="00C52949">
            <w:pPr>
              <w:jc w:val="center"/>
            </w:pPr>
            <w:r>
              <w:t>All parents</w:t>
            </w:r>
          </w:p>
        </w:tc>
        <w:tc>
          <w:tcPr>
            <w:tcW w:w="2977" w:type="dxa"/>
            <w:vAlign w:val="center"/>
          </w:tcPr>
          <w:p w:rsidR="00F56D0E" w:rsidRDefault="00F56D0E" w:rsidP="00C52949">
            <w:pPr>
              <w:jc w:val="center"/>
            </w:pPr>
            <w:r>
              <w:t>Coffee Morning</w:t>
            </w:r>
          </w:p>
        </w:tc>
        <w:tc>
          <w:tcPr>
            <w:tcW w:w="3827" w:type="dxa"/>
            <w:vAlign w:val="center"/>
          </w:tcPr>
          <w:p w:rsidR="00F56D0E" w:rsidRDefault="00F56D0E" w:rsidP="00C52949">
            <w:pPr>
              <w:jc w:val="center"/>
            </w:pPr>
            <w:r>
              <w:t>School hall from 8.45am</w:t>
            </w:r>
          </w:p>
        </w:tc>
      </w:tr>
      <w:tr w:rsidR="00F56D0E" w:rsidTr="00F56D0E">
        <w:tc>
          <w:tcPr>
            <w:tcW w:w="1560" w:type="dxa"/>
            <w:vAlign w:val="center"/>
          </w:tcPr>
          <w:p w:rsidR="00F56D0E" w:rsidRDefault="00F56D0E" w:rsidP="00C52949">
            <w:pPr>
              <w:jc w:val="center"/>
            </w:pPr>
            <w:r>
              <w:t>14</w:t>
            </w:r>
            <w:r w:rsidRPr="00CA3B5A">
              <w:rPr>
                <w:vertAlign w:val="superscript"/>
              </w:rPr>
              <w:t>th</w:t>
            </w:r>
          </w:p>
        </w:tc>
        <w:tc>
          <w:tcPr>
            <w:tcW w:w="2126" w:type="dxa"/>
            <w:vAlign w:val="center"/>
          </w:tcPr>
          <w:p w:rsidR="00F56D0E" w:rsidRDefault="00F56D0E" w:rsidP="00C52949">
            <w:pPr>
              <w:jc w:val="center"/>
            </w:pPr>
            <w:r>
              <w:t>Children only</w:t>
            </w:r>
          </w:p>
        </w:tc>
        <w:tc>
          <w:tcPr>
            <w:tcW w:w="2977" w:type="dxa"/>
            <w:vAlign w:val="center"/>
          </w:tcPr>
          <w:p w:rsidR="00F56D0E" w:rsidRDefault="00F56D0E" w:rsidP="00C52949">
            <w:pPr>
              <w:jc w:val="center"/>
            </w:pPr>
            <w:r>
              <w:t>After school club sign up</w:t>
            </w:r>
          </w:p>
        </w:tc>
        <w:tc>
          <w:tcPr>
            <w:tcW w:w="3827" w:type="dxa"/>
            <w:vAlign w:val="center"/>
          </w:tcPr>
          <w:p w:rsidR="00F56D0E" w:rsidRDefault="00F56D0E" w:rsidP="00C52949">
            <w:pPr>
              <w:jc w:val="center"/>
            </w:pPr>
            <w:r>
              <w:t>Please look out for sign up email</w:t>
            </w:r>
          </w:p>
        </w:tc>
      </w:tr>
      <w:tr w:rsidR="00F56D0E" w:rsidTr="00F56D0E">
        <w:tc>
          <w:tcPr>
            <w:tcW w:w="1560" w:type="dxa"/>
            <w:vAlign w:val="center"/>
          </w:tcPr>
          <w:p w:rsidR="00F56D0E" w:rsidRDefault="00F56D0E" w:rsidP="00C52949">
            <w:pPr>
              <w:jc w:val="center"/>
            </w:pPr>
            <w:r>
              <w:t>16</w:t>
            </w:r>
            <w:r w:rsidRPr="009752EF">
              <w:rPr>
                <w:vertAlign w:val="superscript"/>
              </w:rPr>
              <w:t>th</w:t>
            </w:r>
          </w:p>
        </w:tc>
        <w:tc>
          <w:tcPr>
            <w:tcW w:w="2126" w:type="dxa"/>
            <w:vAlign w:val="center"/>
          </w:tcPr>
          <w:p w:rsidR="00F56D0E" w:rsidRDefault="00F56D0E" w:rsidP="00C52949">
            <w:pPr>
              <w:jc w:val="center"/>
            </w:pPr>
            <w:r>
              <w:t>Year 5 (parents)</w:t>
            </w:r>
          </w:p>
        </w:tc>
        <w:tc>
          <w:tcPr>
            <w:tcW w:w="2977" w:type="dxa"/>
            <w:vAlign w:val="center"/>
          </w:tcPr>
          <w:p w:rsidR="00F56D0E" w:rsidRDefault="00F56D0E" w:rsidP="00C52949">
            <w:pPr>
              <w:jc w:val="center"/>
            </w:pPr>
            <w:r>
              <w:t>Harvest Mass</w:t>
            </w:r>
          </w:p>
        </w:tc>
        <w:tc>
          <w:tcPr>
            <w:tcW w:w="3827" w:type="dxa"/>
            <w:vAlign w:val="center"/>
          </w:tcPr>
          <w:p w:rsidR="00F56D0E" w:rsidRDefault="00F56D0E" w:rsidP="00C52949">
            <w:pPr>
              <w:jc w:val="center"/>
            </w:pPr>
            <w:r>
              <w:t>Church (invitation will follow)</w:t>
            </w:r>
          </w:p>
        </w:tc>
      </w:tr>
      <w:tr w:rsidR="00F56D0E" w:rsidTr="00F56D0E">
        <w:tc>
          <w:tcPr>
            <w:tcW w:w="1560" w:type="dxa"/>
            <w:vAlign w:val="center"/>
          </w:tcPr>
          <w:p w:rsidR="00F56D0E" w:rsidRDefault="00F56D0E" w:rsidP="00C52949">
            <w:pPr>
              <w:jc w:val="center"/>
            </w:pPr>
            <w:r>
              <w:t>21</w:t>
            </w:r>
            <w:r w:rsidRPr="00CA3B5A">
              <w:rPr>
                <w:vertAlign w:val="superscript"/>
              </w:rPr>
              <w:t>st</w:t>
            </w:r>
            <w:r>
              <w:t>- 23</w:t>
            </w:r>
            <w:r w:rsidRPr="00CA3B5A">
              <w:rPr>
                <w:vertAlign w:val="superscript"/>
              </w:rPr>
              <w:t>rd</w:t>
            </w:r>
          </w:p>
        </w:tc>
        <w:tc>
          <w:tcPr>
            <w:tcW w:w="2126" w:type="dxa"/>
            <w:vAlign w:val="center"/>
          </w:tcPr>
          <w:p w:rsidR="00F56D0E" w:rsidRDefault="00F56D0E" w:rsidP="00C52949">
            <w:pPr>
              <w:jc w:val="center"/>
            </w:pPr>
            <w:r>
              <w:t>All</w:t>
            </w:r>
          </w:p>
        </w:tc>
        <w:tc>
          <w:tcPr>
            <w:tcW w:w="2977" w:type="dxa"/>
            <w:vAlign w:val="center"/>
          </w:tcPr>
          <w:p w:rsidR="00F56D0E" w:rsidRDefault="00F56D0E" w:rsidP="00C52949">
            <w:pPr>
              <w:jc w:val="center"/>
            </w:pPr>
            <w:r>
              <w:t>Parents Evening</w:t>
            </w:r>
          </w:p>
        </w:tc>
        <w:tc>
          <w:tcPr>
            <w:tcW w:w="3827" w:type="dxa"/>
            <w:vAlign w:val="center"/>
          </w:tcPr>
          <w:p w:rsidR="00F56D0E" w:rsidRDefault="00F56D0E" w:rsidP="00C52949">
            <w:pPr>
              <w:jc w:val="center"/>
            </w:pPr>
            <w:r>
              <w:t>Have you booked your time slot? If not please call the office 01912743430</w:t>
            </w:r>
          </w:p>
        </w:tc>
      </w:tr>
      <w:tr w:rsidR="00F56D0E" w:rsidTr="00F56D0E">
        <w:trPr>
          <w:trHeight w:val="612"/>
        </w:trPr>
        <w:tc>
          <w:tcPr>
            <w:tcW w:w="1560" w:type="dxa"/>
            <w:vAlign w:val="center"/>
          </w:tcPr>
          <w:p w:rsidR="00F56D0E" w:rsidRPr="009752EF" w:rsidRDefault="00F56D0E" w:rsidP="00C52949">
            <w:pPr>
              <w:jc w:val="center"/>
            </w:pPr>
            <w:r w:rsidRPr="009752EF">
              <w:t>23</w:t>
            </w:r>
            <w:r w:rsidRPr="009752EF">
              <w:rPr>
                <w:vertAlign w:val="superscript"/>
              </w:rPr>
              <w:t>rd</w:t>
            </w:r>
          </w:p>
        </w:tc>
        <w:tc>
          <w:tcPr>
            <w:tcW w:w="2126" w:type="dxa"/>
            <w:vAlign w:val="center"/>
          </w:tcPr>
          <w:p w:rsidR="00F56D0E" w:rsidRPr="009752EF" w:rsidRDefault="00F56D0E" w:rsidP="00C52949">
            <w:pPr>
              <w:jc w:val="center"/>
            </w:pPr>
            <w:r w:rsidRPr="009752EF">
              <w:t>Children only</w:t>
            </w:r>
          </w:p>
        </w:tc>
        <w:tc>
          <w:tcPr>
            <w:tcW w:w="2977" w:type="dxa"/>
            <w:vAlign w:val="center"/>
          </w:tcPr>
          <w:p w:rsidR="00F56D0E" w:rsidRPr="009752EF" w:rsidRDefault="00F56D0E" w:rsidP="00C52949">
            <w:pPr>
              <w:jc w:val="center"/>
            </w:pPr>
            <w:r w:rsidRPr="009752EF">
              <w:t>Music Performance</w:t>
            </w:r>
          </w:p>
        </w:tc>
        <w:tc>
          <w:tcPr>
            <w:tcW w:w="3827" w:type="dxa"/>
            <w:vAlign w:val="center"/>
          </w:tcPr>
          <w:p w:rsidR="00F56D0E" w:rsidRPr="009752EF" w:rsidRDefault="00F56D0E" w:rsidP="00C52949">
            <w:pPr>
              <w:jc w:val="center"/>
            </w:pPr>
            <w:r w:rsidRPr="009752EF">
              <w:t>2.00pm-2.30pm</w:t>
            </w:r>
          </w:p>
        </w:tc>
      </w:tr>
      <w:tr w:rsidR="00F56D0E" w:rsidTr="00F56D0E">
        <w:tc>
          <w:tcPr>
            <w:tcW w:w="1560" w:type="dxa"/>
            <w:vAlign w:val="center"/>
          </w:tcPr>
          <w:p w:rsidR="00F56D0E" w:rsidRDefault="00F56D0E" w:rsidP="00C52949">
            <w:pPr>
              <w:jc w:val="center"/>
            </w:pPr>
            <w:r>
              <w:lastRenderedPageBreak/>
              <w:t>23</w:t>
            </w:r>
            <w:r w:rsidRPr="006C0C9F">
              <w:rPr>
                <w:vertAlign w:val="superscript"/>
              </w:rPr>
              <w:t>rd</w:t>
            </w:r>
          </w:p>
        </w:tc>
        <w:tc>
          <w:tcPr>
            <w:tcW w:w="2126" w:type="dxa"/>
            <w:vAlign w:val="center"/>
          </w:tcPr>
          <w:p w:rsidR="00F56D0E" w:rsidRDefault="00F56D0E" w:rsidP="00C52949">
            <w:pPr>
              <w:jc w:val="center"/>
            </w:pPr>
            <w:r>
              <w:t>Children’s event</w:t>
            </w:r>
          </w:p>
        </w:tc>
        <w:tc>
          <w:tcPr>
            <w:tcW w:w="2977" w:type="dxa"/>
            <w:vAlign w:val="center"/>
          </w:tcPr>
          <w:p w:rsidR="00F56D0E" w:rsidRDefault="00F56D0E" w:rsidP="00C52949">
            <w:pPr>
              <w:jc w:val="center"/>
            </w:pPr>
            <w:r>
              <w:t>PTA Spooky Disco</w:t>
            </w:r>
          </w:p>
        </w:tc>
        <w:tc>
          <w:tcPr>
            <w:tcW w:w="3827" w:type="dxa"/>
            <w:vAlign w:val="center"/>
          </w:tcPr>
          <w:p w:rsidR="00F56D0E" w:rsidRDefault="00F56D0E" w:rsidP="00C52949">
            <w:pPr>
              <w:jc w:val="center"/>
            </w:pPr>
            <w:r>
              <w:t>Please send form back into school with money if your child would like to attend</w:t>
            </w:r>
          </w:p>
        </w:tc>
      </w:tr>
      <w:tr w:rsidR="00F56D0E" w:rsidTr="00F56D0E">
        <w:tc>
          <w:tcPr>
            <w:tcW w:w="1560" w:type="dxa"/>
            <w:shd w:val="clear" w:color="auto" w:fill="FCC9C4"/>
            <w:vAlign w:val="center"/>
          </w:tcPr>
          <w:p w:rsidR="00F56D0E" w:rsidRPr="006C0C9F" w:rsidRDefault="00F56D0E" w:rsidP="00C52949">
            <w:pPr>
              <w:jc w:val="center"/>
            </w:pPr>
            <w:r w:rsidRPr="006C0C9F">
              <w:t>24</w:t>
            </w:r>
            <w:r w:rsidRPr="006C0C9F">
              <w:rPr>
                <w:vertAlign w:val="superscript"/>
              </w:rPr>
              <w:t>th</w:t>
            </w:r>
          </w:p>
        </w:tc>
        <w:tc>
          <w:tcPr>
            <w:tcW w:w="2126" w:type="dxa"/>
            <w:shd w:val="clear" w:color="auto" w:fill="FCC9C4"/>
            <w:vAlign w:val="center"/>
          </w:tcPr>
          <w:p w:rsidR="00F56D0E" w:rsidRPr="006C0C9F" w:rsidRDefault="00F56D0E" w:rsidP="00C52949">
            <w:pPr>
              <w:jc w:val="center"/>
            </w:pPr>
            <w:r w:rsidRPr="006C0C9F">
              <w:t>All</w:t>
            </w:r>
          </w:p>
        </w:tc>
        <w:tc>
          <w:tcPr>
            <w:tcW w:w="2977" w:type="dxa"/>
            <w:shd w:val="clear" w:color="auto" w:fill="FCC9C4"/>
            <w:vAlign w:val="center"/>
          </w:tcPr>
          <w:p w:rsidR="00F56D0E" w:rsidRPr="006C0C9F" w:rsidRDefault="00F56D0E" w:rsidP="00C52949">
            <w:pPr>
              <w:jc w:val="center"/>
            </w:pPr>
            <w:r w:rsidRPr="006C0C9F">
              <w:t>School CLOSED (</w:t>
            </w:r>
            <w:r>
              <w:t>INSET</w:t>
            </w:r>
            <w:r w:rsidRPr="006C0C9F">
              <w:t xml:space="preserve"> day)</w:t>
            </w:r>
          </w:p>
        </w:tc>
        <w:tc>
          <w:tcPr>
            <w:tcW w:w="3827" w:type="dxa"/>
            <w:shd w:val="clear" w:color="auto" w:fill="FCC9C4"/>
            <w:vAlign w:val="center"/>
          </w:tcPr>
          <w:p w:rsidR="00F56D0E" w:rsidRPr="006C0C9F" w:rsidRDefault="00F56D0E" w:rsidP="00C52949">
            <w:pPr>
              <w:jc w:val="center"/>
            </w:pPr>
          </w:p>
        </w:tc>
      </w:tr>
      <w:tr w:rsidR="00F56D0E" w:rsidTr="00F56D0E">
        <w:tc>
          <w:tcPr>
            <w:tcW w:w="1560" w:type="dxa"/>
            <w:shd w:val="clear" w:color="auto" w:fill="FCC9C4"/>
            <w:vAlign w:val="center"/>
          </w:tcPr>
          <w:p w:rsidR="00F56D0E" w:rsidRPr="006C0C9F" w:rsidRDefault="00F56D0E" w:rsidP="00C52949">
            <w:pPr>
              <w:jc w:val="center"/>
            </w:pPr>
            <w:r w:rsidRPr="006C0C9F">
              <w:t>25</w:t>
            </w:r>
            <w:r w:rsidRPr="006C0C9F">
              <w:rPr>
                <w:vertAlign w:val="superscript"/>
              </w:rPr>
              <w:t>th</w:t>
            </w:r>
            <w:r w:rsidRPr="006C0C9F">
              <w:t xml:space="preserve"> – 1</w:t>
            </w:r>
            <w:r w:rsidRPr="006C0C9F">
              <w:rPr>
                <w:vertAlign w:val="superscript"/>
              </w:rPr>
              <w:t>st</w:t>
            </w:r>
            <w:r w:rsidRPr="006C0C9F">
              <w:t xml:space="preserve"> Nov</w:t>
            </w:r>
          </w:p>
        </w:tc>
        <w:tc>
          <w:tcPr>
            <w:tcW w:w="2126" w:type="dxa"/>
            <w:shd w:val="clear" w:color="auto" w:fill="FCC9C4"/>
            <w:vAlign w:val="center"/>
          </w:tcPr>
          <w:p w:rsidR="00F56D0E" w:rsidRPr="006C0C9F" w:rsidRDefault="00F56D0E" w:rsidP="00C52949">
            <w:pPr>
              <w:jc w:val="center"/>
            </w:pPr>
            <w:r w:rsidRPr="006C0C9F">
              <w:t>All</w:t>
            </w:r>
          </w:p>
        </w:tc>
        <w:tc>
          <w:tcPr>
            <w:tcW w:w="2977" w:type="dxa"/>
            <w:shd w:val="clear" w:color="auto" w:fill="FCC9C4"/>
            <w:vAlign w:val="center"/>
          </w:tcPr>
          <w:p w:rsidR="00F56D0E" w:rsidRPr="006C0C9F" w:rsidRDefault="00F56D0E" w:rsidP="00C52949">
            <w:pPr>
              <w:jc w:val="center"/>
            </w:pPr>
            <w:r w:rsidRPr="006C0C9F">
              <w:t>School CLOSED (half term)</w:t>
            </w:r>
          </w:p>
        </w:tc>
        <w:tc>
          <w:tcPr>
            <w:tcW w:w="3827" w:type="dxa"/>
            <w:shd w:val="clear" w:color="auto" w:fill="FCC9C4"/>
            <w:vAlign w:val="center"/>
          </w:tcPr>
          <w:p w:rsidR="00F56D0E" w:rsidRPr="006C0C9F" w:rsidRDefault="00F56D0E" w:rsidP="00C52949">
            <w:pPr>
              <w:jc w:val="center"/>
            </w:pPr>
          </w:p>
        </w:tc>
      </w:tr>
      <w:tr w:rsidR="00F56D0E" w:rsidTr="00F56D0E">
        <w:tc>
          <w:tcPr>
            <w:tcW w:w="10490" w:type="dxa"/>
            <w:gridSpan w:val="4"/>
            <w:shd w:val="clear" w:color="auto" w:fill="B8CCE4" w:themeFill="accent1" w:themeFillTint="66"/>
          </w:tcPr>
          <w:p w:rsidR="00F56D0E" w:rsidRPr="009752EF" w:rsidRDefault="00F56D0E" w:rsidP="00C52949">
            <w:pPr>
              <w:rPr>
                <w:b/>
              </w:rPr>
            </w:pPr>
            <w:r w:rsidRPr="009752EF">
              <w:rPr>
                <w:b/>
                <w:sz w:val="28"/>
              </w:rPr>
              <w:t>November</w:t>
            </w:r>
          </w:p>
        </w:tc>
      </w:tr>
      <w:tr w:rsidR="00F56D0E" w:rsidTr="00F56D0E">
        <w:tc>
          <w:tcPr>
            <w:tcW w:w="1560" w:type="dxa"/>
            <w:vAlign w:val="center"/>
          </w:tcPr>
          <w:p w:rsidR="00F56D0E" w:rsidRPr="0040480F" w:rsidRDefault="00F56D0E" w:rsidP="00C52949">
            <w:pPr>
              <w:jc w:val="center"/>
            </w:pPr>
            <w:r>
              <w:t>6</w:t>
            </w:r>
            <w:r w:rsidRPr="00C71F72">
              <w:rPr>
                <w:vertAlign w:val="superscript"/>
              </w:rPr>
              <w:t>th</w:t>
            </w:r>
            <w:r>
              <w:t xml:space="preserve"> or 13</w:t>
            </w:r>
            <w:r w:rsidRPr="00C71F72">
              <w:rPr>
                <w:vertAlign w:val="superscript"/>
              </w:rPr>
              <w:t>th</w:t>
            </w:r>
            <w:r>
              <w:t xml:space="preserve"> </w:t>
            </w:r>
          </w:p>
        </w:tc>
        <w:tc>
          <w:tcPr>
            <w:tcW w:w="2126" w:type="dxa"/>
            <w:vAlign w:val="center"/>
          </w:tcPr>
          <w:p w:rsidR="00F56D0E" w:rsidRPr="0040480F" w:rsidRDefault="00F56D0E" w:rsidP="00C52949">
            <w:pPr>
              <w:jc w:val="center"/>
            </w:pPr>
            <w:r w:rsidRPr="0040480F">
              <w:t xml:space="preserve">Year 4 </w:t>
            </w:r>
            <w:r>
              <w:t>(</w:t>
            </w:r>
            <w:r w:rsidRPr="0040480F">
              <w:t>parents</w:t>
            </w:r>
            <w:r>
              <w:t>)</w:t>
            </w:r>
          </w:p>
        </w:tc>
        <w:tc>
          <w:tcPr>
            <w:tcW w:w="2977" w:type="dxa"/>
            <w:vAlign w:val="center"/>
          </w:tcPr>
          <w:p w:rsidR="00F56D0E" w:rsidRPr="0040480F" w:rsidRDefault="00F56D0E" w:rsidP="00C52949">
            <w:pPr>
              <w:jc w:val="center"/>
            </w:pPr>
            <w:r w:rsidRPr="0040480F">
              <w:t>Remembrance Mass</w:t>
            </w:r>
          </w:p>
        </w:tc>
        <w:tc>
          <w:tcPr>
            <w:tcW w:w="3827" w:type="dxa"/>
            <w:vAlign w:val="center"/>
          </w:tcPr>
          <w:p w:rsidR="00F56D0E" w:rsidRPr="0040480F" w:rsidRDefault="00F56D0E" w:rsidP="00C52949">
            <w:pPr>
              <w:jc w:val="center"/>
            </w:pPr>
            <w:r w:rsidRPr="0040480F">
              <w:t>Church (Invitation will follow)</w:t>
            </w:r>
          </w:p>
        </w:tc>
      </w:tr>
      <w:tr w:rsidR="00F56D0E" w:rsidTr="00F56D0E">
        <w:tc>
          <w:tcPr>
            <w:tcW w:w="1560" w:type="dxa"/>
            <w:vAlign w:val="center"/>
          </w:tcPr>
          <w:p w:rsidR="00F56D0E" w:rsidRDefault="00F56D0E" w:rsidP="00C52949">
            <w:pPr>
              <w:jc w:val="center"/>
            </w:pPr>
            <w:r>
              <w:t>7</w:t>
            </w:r>
            <w:r w:rsidRPr="00C71F72">
              <w:rPr>
                <w:vertAlign w:val="superscript"/>
              </w:rPr>
              <w:t>th</w:t>
            </w:r>
            <w:r>
              <w:t xml:space="preserve"> </w:t>
            </w:r>
          </w:p>
        </w:tc>
        <w:tc>
          <w:tcPr>
            <w:tcW w:w="2126" w:type="dxa"/>
            <w:vAlign w:val="center"/>
          </w:tcPr>
          <w:p w:rsidR="00F56D0E" w:rsidRDefault="00F56D0E" w:rsidP="00C52949">
            <w:pPr>
              <w:jc w:val="center"/>
            </w:pPr>
            <w:r>
              <w:t>Year 5 (parents)</w:t>
            </w:r>
          </w:p>
        </w:tc>
        <w:tc>
          <w:tcPr>
            <w:tcW w:w="2977" w:type="dxa"/>
            <w:vAlign w:val="center"/>
          </w:tcPr>
          <w:p w:rsidR="00F56D0E" w:rsidRDefault="00F56D0E" w:rsidP="00C52949">
            <w:pPr>
              <w:jc w:val="center"/>
            </w:pPr>
            <w:r>
              <w:t>Liturgy</w:t>
            </w:r>
          </w:p>
        </w:tc>
        <w:tc>
          <w:tcPr>
            <w:tcW w:w="3827" w:type="dxa"/>
            <w:vAlign w:val="center"/>
          </w:tcPr>
          <w:p w:rsidR="00F56D0E" w:rsidRDefault="00F56D0E" w:rsidP="00C52949">
            <w:pPr>
              <w:jc w:val="center"/>
            </w:pPr>
            <w:r>
              <w:t>School Hall (invitation will follow)</w:t>
            </w:r>
          </w:p>
        </w:tc>
      </w:tr>
      <w:tr w:rsidR="00F56D0E" w:rsidTr="00F56D0E">
        <w:tc>
          <w:tcPr>
            <w:tcW w:w="1560" w:type="dxa"/>
            <w:vAlign w:val="center"/>
          </w:tcPr>
          <w:p w:rsidR="00F56D0E" w:rsidRDefault="00F56D0E" w:rsidP="00C52949">
            <w:pPr>
              <w:jc w:val="center"/>
            </w:pPr>
            <w:r>
              <w:t>8</w:t>
            </w:r>
            <w:r w:rsidRPr="00CA3B5A">
              <w:rPr>
                <w:vertAlign w:val="superscript"/>
              </w:rPr>
              <w:t>th</w:t>
            </w:r>
          </w:p>
        </w:tc>
        <w:tc>
          <w:tcPr>
            <w:tcW w:w="2126" w:type="dxa"/>
            <w:vAlign w:val="center"/>
          </w:tcPr>
          <w:p w:rsidR="00F56D0E" w:rsidRDefault="00F56D0E" w:rsidP="00C52949">
            <w:pPr>
              <w:jc w:val="center"/>
            </w:pPr>
            <w:r>
              <w:t>Reception children only</w:t>
            </w:r>
          </w:p>
        </w:tc>
        <w:tc>
          <w:tcPr>
            <w:tcW w:w="2977" w:type="dxa"/>
            <w:vAlign w:val="center"/>
          </w:tcPr>
          <w:p w:rsidR="00F56D0E" w:rsidRPr="00CA3B5A" w:rsidRDefault="00F56D0E" w:rsidP="00C52949">
            <w:pPr>
              <w:jc w:val="center"/>
            </w:pPr>
            <w:r>
              <w:t>Story Stretching starts</w:t>
            </w:r>
          </w:p>
        </w:tc>
        <w:tc>
          <w:tcPr>
            <w:tcW w:w="3827" w:type="dxa"/>
            <w:vAlign w:val="center"/>
          </w:tcPr>
          <w:p w:rsidR="00F56D0E" w:rsidRDefault="00F56D0E" w:rsidP="00C52949">
            <w:pPr>
              <w:jc w:val="center"/>
            </w:pPr>
            <w:r>
              <w:t>Within school day until Christmas</w:t>
            </w:r>
          </w:p>
        </w:tc>
      </w:tr>
      <w:tr w:rsidR="00F56D0E" w:rsidTr="00F56D0E">
        <w:tc>
          <w:tcPr>
            <w:tcW w:w="1560" w:type="dxa"/>
            <w:vAlign w:val="center"/>
          </w:tcPr>
          <w:p w:rsidR="00F56D0E" w:rsidRDefault="00F56D0E" w:rsidP="00C52949">
            <w:pPr>
              <w:jc w:val="center"/>
            </w:pPr>
            <w:r>
              <w:t>10</w:t>
            </w:r>
            <w:r w:rsidRPr="00C71F72">
              <w:rPr>
                <w:vertAlign w:val="superscript"/>
              </w:rPr>
              <w:t>th</w:t>
            </w:r>
            <w:r>
              <w:t xml:space="preserve"> </w:t>
            </w:r>
          </w:p>
        </w:tc>
        <w:tc>
          <w:tcPr>
            <w:tcW w:w="2126" w:type="dxa"/>
            <w:vAlign w:val="center"/>
          </w:tcPr>
          <w:p w:rsidR="00F56D0E" w:rsidRDefault="00F56D0E" w:rsidP="00C52949">
            <w:pPr>
              <w:jc w:val="center"/>
            </w:pPr>
            <w:r>
              <w:t>All</w:t>
            </w:r>
          </w:p>
        </w:tc>
        <w:tc>
          <w:tcPr>
            <w:tcW w:w="2977" w:type="dxa"/>
            <w:vAlign w:val="center"/>
          </w:tcPr>
          <w:p w:rsidR="00F56D0E" w:rsidRDefault="00F56D0E" w:rsidP="00C52949">
            <w:pPr>
              <w:jc w:val="center"/>
            </w:pPr>
            <w:r>
              <w:t>Parish Coffee Morning &amp; Bingo</w:t>
            </w:r>
          </w:p>
        </w:tc>
        <w:tc>
          <w:tcPr>
            <w:tcW w:w="3827" w:type="dxa"/>
            <w:vAlign w:val="center"/>
          </w:tcPr>
          <w:p w:rsidR="00F56D0E" w:rsidRDefault="00F56D0E" w:rsidP="00C52949">
            <w:pPr>
              <w:jc w:val="center"/>
            </w:pPr>
            <w:r>
              <w:t>School hall after Sunday Mass</w:t>
            </w:r>
          </w:p>
        </w:tc>
      </w:tr>
      <w:tr w:rsidR="00F56D0E" w:rsidTr="00F56D0E">
        <w:tc>
          <w:tcPr>
            <w:tcW w:w="1560" w:type="dxa"/>
            <w:vAlign w:val="center"/>
          </w:tcPr>
          <w:p w:rsidR="00F56D0E" w:rsidRDefault="00F56D0E" w:rsidP="00C52949">
            <w:pPr>
              <w:jc w:val="center"/>
            </w:pPr>
            <w:r>
              <w:t>11</w:t>
            </w:r>
            <w:r w:rsidRPr="009603FA">
              <w:rPr>
                <w:vertAlign w:val="superscript"/>
              </w:rPr>
              <w:t>th</w:t>
            </w:r>
          </w:p>
        </w:tc>
        <w:tc>
          <w:tcPr>
            <w:tcW w:w="2126" w:type="dxa"/>
            <w:vAlign w:val="center"/>
          </w:tcPr>
          <w:p w:rsidR="00F56D0E" w:rsidRDefault="00F56D0E" w:rsidP="00C52949">
            <w:pPr>
              <w:jc w:val="center"/>
            </w:pPr>
            <w:r>
              <w:t>Children only</w:t>
            </w:r>
          </w:p>
        </w:tc>
        <w:tc>
          <w:tcPr>
            <w:tcW w:w="2977" w:type="dxa"/>
            <w:vAlign w:val="center"/>
          </w:tcPr>
          <w:p w:rsidR="00F56D0E" w:rsidRDefault="00F56D0E" w:rsidP="00C52949">
            <w:pPr>
              <w:jc w:val="center"/>
            </w:pPr>
            <w:r>
              <w:t>Anti-Bullying Week – Odd Socks Day to launch week</w:t>
            </w:r>
          </w:p>
        </w:tc>
        <w:tc>
          <w:tcPr>
            <w:tcW w:w="3827" w:type="dxa"/>
            <w:vAlign w:val="center"/>
          </w:tcPr>
          <w:p w:rsidR="00F56D0E" w:rsidRDefault="00F56D0E" w:rsidP="00C52949">
            <w:pPr>
              <w:jc w:val="center"/>
            </w:pPr>
          </w:p>
          <w:p w:rsidR="00F56D0E" w:rsidRDefault="00F56D0E" w:rsidP="00C52949">
            <w:pPr>
              <w:jc w:val="center"/>
            </w:pPr>
          </w:p>
        </w:tc>
      </w:tr>
      <w:tr w:rsidR="00F56D0E" w:rsidTr="00F56D0E">
        <w:tc>
          <w:tcPr>
            <w:tcW w:w="1560" w:type="dxa"/>
            <w:vAlign w:val="center"/>
          </w:tcPr>
          <w:p w:rsidR="00F56D0E" w:rsidRDefault="00F56D0E" w:rsidP="00C52949">
            <w:pPr>
              <w:jc w:val="center"/>
            </w:pPr>
            <w:r>
              <w:t>14</w:t>
            </w:r>
            <w:r w:rsidRPr="009603FA">
              <w:rPr>
                <w:vertAlign w:val="superscript"/>
              </w:rPr>
              <w:t>th</w:t>
            </w:r>
          </w:p>
        </w:tc>
        <w:tc>
          <w:tcPr>
            <w:tcW w:w="2126" w:type="dxa"/>
            <w:vAlign w:val="center"/>
          </w:tcPr>
          <w:p w:rsidR="00F56D0E" w:rsidRDefault="00F56D0E" w:rsidP="00C52949">
            <w:pPr>
              <w:jc w:val="center"/>
            </w:pPr>
            <w:r>
              <w:t>Year 1 (parents)</w:t>
            </w:r>
          </w:p>
        </w:tc>
        <w:tc>
          <w:tcPr>
            <w:tcW w:w="2977" w:type="dxa"/>
            <w:vAlign w:val="center"/>
          </w:tcPr>
          <w:p w:rsidR="00F56D0E" w:rsidRDefault="00F56D0E" w:rsidP="00C52949">
            <w:pPr>
              <w:jc w:val="center"/>
            </w:pPr>
            <w:r>
              <w:t>Stay, Pray and Play</w:t>
            </w:r>
          </w:p>
        </w:tc>
        <w:tc>
          <w:tcPr>
            <w:tcW w:w="3827" w:type="dxa"/>
            <w:vAlign w:val="center"/>
          </w:tcPr>
          <w:p w:rsidR="00F56D0E" w:rsidRDefault="00F56D0E" w:rsidP="00C52949">
            <w:pPr>
              <w:jc w:val="center"/>
            </w:pPr>
            <w:r>
              <w:t>Parents welcome for liturgy and activities</w:t>
            </w:r>
          </w:p>
        </w:tc>
      </w:tr>
      <w:tr w:rsidR="00F56D0E" w:rsidTr="00F56D0E">
        <w:tc>
          <w:tcPr>
            <w:tcW w:w="1560" w:type="dxa"/>
            <w:vAlign w:val="center"/>
          </w:tcPr>
          <w:p w:rsidR="00F56D0E" w:rsidRDefault="00F56D0E" w:rsidP="00C52949">
            <w:pPr>
              <w:jc w:val="center"/>
            </w:pPr>
            <w:r>
              <w:t>18</w:t>
            </w:r>
            <w:r w:rsidRPr="008F6930">
              <w:rPr>
                <w:vertAlign w:val="superscript"/>
              </w:rPr>
              <w:t>th</w:t>
            </w:r>
            <w:r>
              <w:t xml:space="preserve"> </w:t>
            </w:r>
          </w:p>
        </w:tc>
        <w:tc>
          <w:tcPr>
            <w:tcW w:w="2126" w:type="dxa"/>
            <w:vAlign w:val="center"/>
          </w:tcPr>
          <w:p w:rsidR="00F56D0E" w:rsidRDefault="00F56D0E" w:rsidP="00C52949">
            <w:pPr>
              <w:jc w:val="center"/>
            </w:pPr>
            <w:r>
              <w:t>Children only</w:t>
            </w:r>
          </w:p>
        </w:tc>
        <w:tc>
          <w:tcPr>
            <w:tcW w:w="2977" w:type="dxa"/>
            <w:vAlign w:val="center"/>
          </w:tcPr>
          <w:p w:rsidR="00F56D0E" w:rsidRDefault="00F56D0E" w:rsidP="00C52949">
            <w:pPr>
              <w:jc w:val="center"/>
            </w:pPr>
            <w:r>
              <w:t xml:space="preserve">Tiny Lives Fundraising Day </w:t>
            </w:r>
          </w:p>
        </w:tc>
        <w:tc>
          <w:tcPr>
            <w:tcW w:w="3827" w:type="dxa"/>
            <w:vAlign w:val="center"/>
          </w:tcPr>
          <w:p w:rsidR="00F56D0E" w:rsidRDefault="00F56D0E" w:rsidP="00C52949">
            <w:pPr>
              <w:jc w:val="center"/>
            </w:pPr>
            <w:r>
              <w:t>Within school day - More Information to follow</w:t>
            </w:r>
          </w:p>
        </w:tc>
      </w:tr>
      <w:tr w:rsidR="00F56D0E" w:rsidTr="00F56D0E">
        <w:tc>
          <w:tcPr>
            <w:tcW w:w="1560" w:type="dxa"/>
            <w:vAlign w:val="center"/>
          </w:tcPr>
          <w:p w:rsidR="00F56D0E" w:rsidRDefault="00F56D0E" w:rsidP="00C52949">
            <w:pPr>
              <w:jc w:val="center"/>
            </w:pPr>
            <w:r>
              <w:t>18</w:t>
            </w:r>
            <w:r w:rsidRPr="00FC3078">
              <w:rPr>
                <w:vertAlign w:val="superscript"/>
              </w:rPr>
              <w:t>th</w:t>
            </w:r>
            <w:r>
              <w:t xml:space="preserve"> </w:t>
            </w:r>
          </w:p>
        </w:tc>
        <w:tc>
          <w:tcPr>
            <w:tcW w:w="2126" w:type="dxa"/>
            <w:vAlign w:val="center"/>
          </w:tcPr>
          <w:p w:rsidR="00F56D0E" w:rsidRDefault="00F56D0E" w:rsidP="00C52949">
            <w:pPr>
              <w:jc w:val="center"/>
            </w:pPr>
            <w:r>
              <w:t>Children only</w:t>
            </w:r>
          </w:p>
        </w:tc>
        <w:tc>
          <w:tcPr>
            <w:tcW w:w="2977" w:type="dxa"/>
            <w:vAlign w:val="center"/>
          </w:tcPr>
          <w:p w:rsidR="00F56D0E" w:rsidRDefault="00F56D0E" w:rsidP="00C52949">
            <w:pPr>
              <w:jc w:val="center"/>
            </w:pPr>
          </w:p>
          <w:p w:rsidR="00F56D0E" w:rsidRDefault="00F56D0E" w:rsidP="00C52949">
            <w:pPr>
              <w:jc w:val="center"/>
            </w:pPr>
            <w:r>
              <w:t>Road Safety week</w:t>
            </w:r>
          </w:p>
          <w:p w:rsidR="00F56D0E" w:rsidRDefault="00F56D0E" w:rsidP="00C52949">
            <w:pPr>
              <w:jc w:val="center"/>
            </w:pPr>
          </w:p>
        </w:tc>
        <w:tc>
          <w:tcPr>
            <w:tcW w:w="3827" w:type="dxa"/>
            <w:vAlign w:val="center"/>
          </w:tcPr>
          <w:p w:rsidR="00F56D0E" w:rsidRDefault="00F56D0E" w:rsidP="00C52949">
            <w:pPr>
              <w:jc w:val="center"/>
            </w:pPr>
          </w:p>
        </w:tc>
      </w:tr>
      <w:tr w:rsidR="00F56D0E" w:rsidTr="00F56D0E">
        <w:tc>
          <w:tcPr>
            <w:tcW w:w="1560" w:type="dxa"/>
            <w:vAlign w:val="center"/>
          </w:tcPr>
          <w:p w:rsidR="00F56D0E" w:rsidRDefault="00F56D0E" w:rsidP="00C52949">
            <w:pPr>
              <w:jc w:val="center"/>
            </w:pPr>
            <w:r>
              <w:t>21</w:t>
            </w:r>
            <w:r w:rsidRPr="00FC3078">
              <w:rPr>
                <w:vertAlign w:val="superscript"/>
              </w:rPr>
              <w:t>st</w:t>
            </w:r>
            <w:r>
              <w:t xml:space="preserve"> </w:t>
            </w:r>
          </w:p>
        </w:tc>
        <w:tc>
          <w:tcPr>
            <w:tcW w:w="2126" w:type="dxa"/>
            <w:vAlign w:val="center"/>
          </w:tcPr>
          <w:p w:rsidR="00F56D0E" w:rsidRDefault="00F56D0E" w:rsidP="00C52949">
            <w:pPr>
              <w:jc w:val="center"/>
            </w:pPr>
            <w:r>
              <w:t>Year 2 (parents)</w:t>
            </w:r>
          </w:p>
        </w:tc>
        <w:tc>
          <w:tcPr>
            <w:tcW w:w="2977" w:type="dxa"/>
            <w:vAlign w:val="center"/>
          </w:tcPr>
          <w:p w:rsidR="00F56D0E" w:rsidRDefault="00F56D0E" w:rsidP="00C52949">
            <w:pPr>
              <w:jc w:val="center"/>
            </w:pPr>
            <w:r>
              <w:t>Stay, Pray and Play</w:t>
            </w:r>
          </w:p>
        </w:tc>
        <w:tc>
          <w:tcPr>
            <w:tcW w:w="3827" w:type="dxa"/>
            <w:vAlign w:val="center"/>
          </w:tcPr>
          <w:p w:rsidR="00F56D0E" w:rsidRDefault="00F56D0E" w:rsidP="00C52949">
            <w:pPr>
              <w:jc w:val="center"/>
            </w:pPr>
            <w:r>
              <w:t>Parents welcome for liturgy and activities</w:t>
            </w:r>
          </w:p>
        </w:tc>
      </w:tr>
      <w:tr w:rsidR="00F56D0E" w:rsidTr="00F56D0E">
        <w:tc>
          <w:tcPr>
            <w:tcW w:w="1560" w:type="dxa"/>
            <w:vAlign w:val="center"/>
          </w:tcPr>
          <w:p w:rsidR="00F56D0E" w:rsidRDefault="00F56D0E" w:rsidP="00C52949">
            <w:pPr>
              <w:jc w:val="center"/>
            </w:pPr>
            <w:r>
              <w:t>8</w:t>
            </w:r>
            <w:r w:rsidRPr="00C71F72">
              <w:rPr>
                <w:vertAlign w:val="superscript"/>
              </w:rPr>
              <w:t>th</w:t>
            </w:r>
            <w:r>
              <w:t>, 15</w:t>
            </w:r>
            <w:r w:rsidRPr="00C706E1">
              <w:rPr>
                <w:vertAlign w:val="superscript"/>
              </w:rPr>
              <w:t>th</w:t>
            </w:r>
            <w:r>
              <w:t>, 22</w:t>
            </w:r>
            <w:r w:rsidRPr="00C706E1">
              <w:rPr>
                <w:vertAlign w:val="superscript"/>
              </w:rPr>
              <w:t>nd</w:t>
            </w:r>
            <w:r>
              <w:t>, and 29</w:t>
            </w:r>
            <w:r w:rsidRPr="00C706E1">
              <w:rPr>
                <w:vertAlign w:val="superscript"/>
              </w:rPr>
              <w:t>th</w:t>
            </w:r>
          </w:p>
        </w:tc>
        <w:tc>
          <w:tcPr>
            <w:tcW w:w="2126" w:type="dxa"/>
            <w:vAlign w:val="center"/>
          </w:tcPr>
          <w:p w:rsidR="00F56D0E" w:rsidRDefault="00F56D0E" w:rsidP="00C52949">
            <w:pPr>
              <w:jc w:val="center"/>
            </w:pPr>
            <w:r>
              <w:t xml:space="preserve">All parents </w:t>
            </w:r>
          </w:p>
        </w:tc>
        <w:tc>
          <w:tcPr>
            <w:tcW w:w="2977" w:type="dxa"/>
            <w:vAlign w:val="center"/>
          </w:tcPr>
          <w:p w:rsidR="00F56D0E" w:rsidRDefault="00F56D0E" w:rsidP="00C52949">
            <w:pPr>
              <w:jc w:val="center"/>
            </w:pPr>
            <w:r>
              <w:t>Coffee Morning</w:t>
            </w:r>
          </w:p>
        </w:tc>
        <w:tc>
          <w:tcPr>
            <w:tcW w:w="3827" w:type="dxa"/>
            <w:vAlign w:val="center"/>
          </w:tcPr>
          <w:p w:rsidR="00F56D0E" w:rsidRDefault="00F56D0E" w:rsidP="00C52949">
            <w:pPr>
              <w:jc w:val="center"/>
            </w:pPr>
            <w:r>
              <w:t>School hall from 8.45am</w:t>
            </w:r>
          </w:p>
        </w:tc>
      </w:tr>
      <w:tr w:rsidR="00F56D0E" w:rsidTr="00F56D0E">
        <w:tc>
          <w:tcPr>
            <w:tcW w:w="10490" w:type="dxa"/>
            <w:gridSpan w:val="4"/>
            <w:shd w:val="clear" w:color="auto" w:fill="B8CCE4" w:themeFill="accent1" w:themeFillTint="66"/>
          </w:tcPr>
          <w:p w:rsidR="00F56D0E" w:rsidRPr="009752EF" w:rsidRDefault="00F56D0E" w:rsidP="00C52949">
            <w:pPr>
              <w:rPr>
                <w:b/>
              </w:rPr>
            </w:pPr>
            <w:r w:rsidRPr="009752EF">
              <w:rPr>
                <w:b/>
                <w:sz w:val="28"/>
              </w:rPr>
              <w:t>December</w:t>
            </w:r>
          </w:p>
        </w:tc>
      </w:tr>
      <w:tr w:rsidR="00F56D0E" w:rsidTr="00F56D0E">
        <w:tc>
          <w:tcPr>
            <w:tcW w:w="1560" w:type="dxa"/>
            <w:vAlign w:val="center"/>
          </w:tcPr>
          <w:p w:rsidR="00F56D0E" w:rsidRDefault="00F56D0E" w:rsidP="00C52949">
            <w:pPr>
              <w:jc w:val="center"/>
            </w:pPr>
            <w:r>
              <w:t>1</w:t>
            </w:r>
            <w:r w:rsidRPr="009752EF">
              <w:rPr>
                <w:vertAlign w:val="superscript"/>
              </w:rPr>
              <w:t>st</w:t>
            </w:r>
          </w:p>
        </w:tc>
        <w:tc>
          <w:tcPr>
            <w:tcW w:w="2126" w:type="dxa"/>
            <w:vAlign w:val="center"/>
          </w:tcPr>
          <w:p w:rsidR="00F56D0E" w:rsidRDefault="00F56D0E" w:rsidP="00C52949">
            <w:pPr>
              <w:jc w:val="center"/>
            </w:pPr>
            <w:r>
              <w:t>All</w:t>
            </w:r>
          </w:p>
        </w:tc>
        <w:tc>
          <w:tcPr>
            <w:tcW w:w="2977" w:type="dxa"/>
            <w:vAlign w:val="center"/>
          </w:tcPr>
          <w:p w:rsidR="00F56D0E" w:rsidRDefault="00F56D0E" w:rsidP="00C52949">
            <w:pPr>
              <w:jc w:val="center"/>
            </w:pPr>
            <w:r>
              <w:t>Parish Coffee Morning &amp; Raffle</w:t>
            </w:r>
          </w:p>
        </w:tc>
        <w:tc>
          <w:tcPr>
            <w:tcW w:w="3827" w:type="dxa"/>
            <w:vAlign w:val="center"/>
          </w:tcPr>
          <w:p w:rsidR="00F56D0E" w:rsidRDefault="00F56D0E" w:rsidP="00C52949">
            <w:pPr>
              <w:jc w:val="center"/>
            </w:pPr>
            <w:r>
              <w:t>Church</w:t>
            </w:r>
          </w:p>
        </w:tc>
      </w:tr>
      <w:tr w:rsidR="00F56D0E" w:rsidTr="00F56D0E">
        <w:tc>
          <w:tcPr>
            <w:tcW w:w="1560" w:type="dxa"/>
            <w:vAlign w:val="center"/>
          </w:tcPr>
          <w:p w:rsidR="00F56D0E" w:rsidRDefault="00F56D0E" w:rsidP="00C52949">
            <w:pPr>
              <w:jc w:val="center"/>
            </w:pPr>
            <w:r>
              <w:t>3</w:t>
            </w:r>
            <w:r w:rsidRPr="009603FA">
              <w:rPr>
                <w:vertAlign w:val="superscript"/>
              </w:rPr>
              <w:t>rd</w:t>
            </w:r>
          </w:p>
        </w:tc>
        <w:tc>
          <w:tcPr>
            <w:tcW w:w="2126" w:type="dxa"/>
            <w:vAlign w:val="center"/>
          </w:tcPr>
          <w:p w:rsidR="00F56D0E" w:rsidRDefault="00F56D0E" w:rsidP="00C52949">
            <w:pPr>
              <w:jc w:val="center"/>
            </w:pPr>
            <w:r>
              <w:t>Year 5 &amp; Year 6 children only</w:t>
            </w:r>
          </w:p>
        </w:tc>
        <w:tc>
          <w:tcPr>
            <w:tcW w:w="2977" w:type="dxa"/>
            <w:vAlign w:val="center"/>
          </w:tcPr>
          <w:p w:rsidR="00F56D0E" w:rsidRDefault="00F56D0E" w:rsidP="00C52949">
            <w:pPr>
              <w:jc w:val="center"/>
            </w:pPr>
            <w:r>
              <w:t>Healthy Active Lifestyle Games</w:t>
            </w:r>
          </w:p>
        </w:tc>
        <w:tc>
          <w:tcPr>
            <w:tcW w:w="3827" w:type="dxa"/>
            <w:vAlign w:val="center"/>
          </w:tcPr>
          <w:p w:rsidR="00F56D0E" w:rsidRDefault="00F56D0E" w:rsidP="00C52949">
            <w:pPr>
              <w:jc w:val="center"/>
            </w:pPr>
            <w:r>
              <w:t>PE kit will be required</w:t>
            </w:r>
          </w:p>
        </w:tc>
      </w:tr>
      <w:tr w:rsidR="00F56D0E" w:rsidTr="00F56D0E">
        <w:tc>
          <w:tcPr>
            <w:tcW w:w="1560" w:type="dxa"/>
            <w:vAlign w:val="center"/>
          </w:tcPr>
          <w:p w:rsidR="00F56D0E" w:rsidRDefault="00F56D0E" w:rsidP="00C52949">
            <w:pPr>
              <w:jc w:val="center"/>
            </w:pPr>
            <w:r>
              <w:t>4</w:t>
            </w:r>
            <w:r w:rsidRPr="009603FA">
              <w:rPr>
                <w:vertAlign w:val="superscript"/>
              </w:rPr>
              <w:t>th</w:t>
            </w:r>
          </w:p>
        </w:tc>
        <w:tc>
          <w:tcPr>
            <w:tcW w:w="2126" w:type="dxa"/>
            <w:vAlign w:val="center"/>
          </w:tcPr>
          <w:p w:rsidR="00F56D0E" w:rsidRDefault="00F56D0E" w:rsidP="00C52949">
            <w:pPr>
              <w:jc w:val="center"/>
            </w:pPr>
            <w:r>
              <w:t>Reception, Year 1 and Year 2</w:t>
            </w:r>
          </w:p>
        </w:tc>
        <w:tc>
          <w:tcPr>
            <w:tcW w:w="2977" w:type="dxa"/>
            <w:vAlign w:val="center"/>
          </w:tcPr>
          <w:p w:rsidR="00F56D0E" w:rsidRDefault="00F56D0E" w:rsidP="00C52949">
            <w:pPr>
              <w:jc w:val="center"/>
            </w:pPr>
            <w:r>
              <w:t>Christmas Lunch</w:t>
            </w:r>
          </w:p>
        </w:tc>
        <w:tc>
          <w:tcPr>
            <w:tcW w:w="3827" w:type="dxa"/>
            <w:vAlign w:val="center"/>
          </w:tcPr>
          <w:p w:rsidR="00F56D0E" w:rsidRDefault="00F56D0E" w:rsidP="00C52949">
            <w:pPr>
              <w:jc w:val="center"/>
            </w:pPr>
            <w:r>
              <w:t>Sign up for parents will follow</w:t>
            </w:r>
          </w:p>
        </w:tc>
      </w:tr>
      <w:tr w:rsidR="00F56D0E" w:rsidTr="00F56D0E">
        <w:tc>
          <w:tcPr>
            <w:tcW w:w="1560" w:type="dxa"/>
            <w:vAlign w:val="center"/>
          </w:tcPr>
          <w:p w:rsidR="00F56D0E" w:rsidRDefault="00F56D0E" w:rsidP="00C52949">
            <w:pPr>
              <w:jc w:val="center"/>
            </w:pPr>
            <w:r>
              <w:t>5</w:t>
            </w:r>
            <w:r w:rsidRPr="009603FA">
              <w:rPr>
                <w:vertAlign w:val="superscript"/>
              </w:rPr>
              <w:t>th</w:t>
            </w:r>
          </w:p>
        </w:tc>
        <w:tc>
          <w:tcPr>
            <w:tcW w:w="2126" w:type="dxa"/>
            <w:vAlign w:val="center"/>
          </w:tcPr>
          <w:p w:rsidR="00F56D0E" w:rsidRDefault="00F56D0E" w:rsidP="00C52949">
            <w:pPr>
              <w:jc w:val="center"/>
            </w:pPr>
            <w:r>
              <w:t>Year 3, Year 4, Year 5 and Year 6</w:t>
            </w:r>
          </w:p>
        </w:tc>
        <w:tc>
          <w:tcPr>
            <w:tcW w:w="2977" w:type="dxa"/>
            <w:vAlign w:val="center"/>
          </w:tcPr>
          <w:p w:rsidR="00F56D0E" w:rsidRDefault="00F56D0E" w:rsidP="00C52949">
            <w:pPr>
              <w:jc w:val="center"/>
            </w:pPr>
            <w:r>
              <w:t>Christmas Lunch</w:t>
            </w:r>
          </w:p>
        </w:tc>
        <w:tc>
          <w:tcPr>
            <w:tcW w:w="3827" w:type="dxa"/>
            <w:vAlign w:val="center"/>
          </w:tcPr>
          <w:p w:rsidR="00F56D0E" w:rsidRDefault="00F56D0E" w:rsidP="00C52949">
            <w:pPr>
              <w:jc w:val="center"/>
            </w:pPr>
            <w:r>
              <w:t>Sign up for parents will follow</w:t>
            </w:r>
          </w:p>
        </w:tc>
      </w:tr>
      <w:tr w:rsidR="00F56D0E" w:rsidTr="00F56D0E">
        <w:tc>
          <w:tcPr>
            <w:tcW w:w="1560" w:type="dxa"/>
            <w:vAlign w:val="center"/>
          </w:tcPr>
          <w:p w:rsidR="00F56D0E" w:rsidRDefault="00F56D0E" w:rsidP="00C52949">
            <w:pPr>
              <w:jc w:val="center"/>
            </w:pPr>
            <w:r>
              <w:t>6</w:t>
            </w:r>
            <w:r w:rsidRPr="00FC3078">
              <w:rPr>
                <w:vertAlign w:val="superscript"/>
              </w:rPr>
              <w:t>th</w:t>
            </w:r>
            <w:r>
              <w:t>, 13</w:t>
            </w:r>
            <w:r w:rsidRPr="00FC3078">
              <w:rPr>
                <w:vertAlign w:val="superscript"/>
              </w:rPr>
              <w:t>th</w:t>
            </w:r>
            <w:r>
              <w:t>, 20th</w:t>
            </w:r>
          </w:p>
        </w:tc>
        <w:tc>
          <w:tcPr>
            <w:tcW w:w="2126" w:type="dxa"/>
            <w:vAlign w:val="center"/>
          </w:tcPr>
          <w:p w:rsidR="00F56D0E" w:rsidRDefault="00F56D0E" w:rsidP="00C52949">
            <w:pPr>
              <w:jc w:val="center"/>
            </w:pPr>
            <w:r>
              <w:t>All parents</w:t>
            </w:r>
          </w:p>
        </w:tc>
        <w:tc>
          <w:tcPr>
            <w:tcW w:w="2977" w:type="dxa"/>
            <w:vAlign w:val="center"/>
          </w:tcPr>
          <w:p w:rsidR="00F56D0E" w:rsidRDefault="00F56D0E" w:rsidP="00C52949">
            <w:pPr>
              <w:jc w:val="center"/>
            </w:pPr>
            <w:r>
              <w:t>Coffee Morning</w:t>
            </w:r>
          </w:p>
        </w:tc>
        <w:tc>
          <w:tcPr>
            <w:tcW w:w="3827" w:type="dxa"/>
            <w:vAlign w:val="center"/>
          </w:tcPr>
          <w:p w:rsidR="00F56D0E" w:rsidRDefault="00F56D0E" w:rsidP="00C52949">
            <w:pPr>
              <w:jc w:val="center"/>
            </w:pPr>
            <w:r>
              <w:t>School hall from 8.40am</w:t>
            </w:r>
          </w:p>
        </w:tc>
      </w:tr>
      <w:tr w:rsidR="00F56D0E" w:rsidTr="00F56D0E">
        <w:trPr>
          <w:trHeight w:val="586"/>
        </w:trPr>
        <w:tc>
          <w:tcPr>
            <w:tcW w:w="1560" w:type="dxa"/>
            <w:vAlign w:val="center"/>
          </w:tcPr>
          <w:p w:rsidR="00F56D0E" w:rsidRDefault="00F56D0E" w:rsidP="00C52949">
            <w:pPr>
              <w:jc w:val="center"/>
            </w:pPr>
            <w:r>
              <w:t>10</w:t>
            </w:r>
            <w:r w:rsidRPr="00575BA8">
              <w:rPr>
                <w:vertAlign w:val="superscript"/>
              </w:rPr>
              <w:t>th</w:t>
            </w:r>
          </w:p>
        </w:tc>
        <w:tc>
          <w:tcPr>
            <w:tcW w:w="2126" w:type="dxa"/>
            <w:vAlign w:val="center"/>
          </w:tcPr>
          <w:p w:rsidR="00F56D0E" w:rsidRDefault="00F56D0E" w:rsidP="00C52949">
            <w:pPr>
              <w:jc w:val="center"/>
            </w:pPr>
            <w:r>
              <w:t>Year 2 (parents)</w:t>
            </w:r>
          </w:p>
        </w:tc>
        <w:tc>
          <w:tcPr>
            <w:tcW w:w="2977" w:type="dxa"/>
            <w:vAlign w:val="center"/>
          </w:tcPr>
          <w:p w:rsidR="00F56D0E" w:rsidRDefault="00F56D0E" w:rsidP="00C52949">
            <w:pPr>
              <w:jc w:val="center"/>
            </w:pPr>
            <w:r>
              <w:t>Nativity</w:t>
            </w:r>
          </w:p>
        </w:tc>
        <w:tc>
          <w:tcPr>
            <w:tcW w:w="3827" w:type="dxa"/>
            <w:vAlign w:val="center"/>
          </w:tcPr>
          <w:p w:rsidR="00F56D0E" w:rsidRDefault="00F56D0E" w:rsidP="00C52949">
            <w:pPr>
              <w:jc w:val="center"/>
            </w:pPr>
            <w:r>
              <w:t>Time to be confirmed</w:t>
            </w:r>
          </w:p>
        </w:tc>
      </w:tr>
      <w:tr w:rsidR="00F56D0E" w:rsidTr="00F56D0E">
        <w:trPr>
          <w:trHeight w:val="552"/>
        </w:trPr>
        <w:tc>
          <w:tcPr>
            <w:tcW w:w="1560" w:type="dxa"/>
            <w:vAlign w:val="center"/>
          </w:tcPr>
          <w:p w:rsidR="00F56D0E" w:rsidRDefault="00F56D0E" w:rsidP="00C52949">
            <w:pPr>
              <w:jc w:val="center"/>
            </w:pPr>
            <w:r>
              <w:t>11</w:t>
            </w:r>
            <w:r w:rsidRPr="009603FA">
              <w:rPr>
                <w:vertAlign w:val="superscript"/>
              </w:rPr>
              <w:t>th</w:t>
            </w:r>
          </w:p>
        </w:tc>
        <w:tc>
          <w:tcPr>
            <w:tcW w:w="2126" w:type="dxa"/>
            <w:vAlign w:val="center"/>
          </w:tcPr>
          <w:p w:rsidR="00F56D0E" w:rsidRDefault="00F56D0E" w:rsidP="00C52949">
            <w:pPr>
              <w:jc w:val="center"/>
            </w:pPr>
            <w:r>
              <w:t>Reception (parents)</w:t>
            </w:r>
          </w:p>
        </w:tc>
        <w:tc>
          <w:tcPr>
            <w:tcW w:w="2977" w:type="dxa"/>
            <w:vAlign w:val="center"/>
          </w:tcPr>
          <w:p w:rsidR="00F56D0E" w:rsidRDefault="00F56D0E" w:rsidP="00C52949">
            <w:pPr>
              <w:jc w:val="center"/>
            </w:pPr>
            <w:r>
              <w:t>Nativity</w:t>
            </w:r>
          </w:p>
        </w:tc>
        <w:tc>
          <w:tcPr>
            <w:tcW w:w="3827" w:type="dxa"/>
            <w:vAlign w:val="center"/>
          </w:tcPr>
          <w:p w:rsidR="00F56D0E" w:rsidRDefault="00F56D0E" w:rsidP="00C52949">
            <w:pPr>
              <w:jc w:val="center"/>
            </w:pPr>
            <w:r>
              <w:t>Time to be confirmed</w:t>
            </w:r>
          </w:p>
        </w:tc>
      </w:tr>
      <w:tr w:rsidR="00F56D0E" w:rsidTr="00F56D0E">
        <w:tc>
          <w:tcPr>
            <w:tcW w:w="1560" w:type="dxa"/>
            <w:vAlign w:val="center"/>
          </w:tcPr>
          <w:p w:rsidR="00F56D0E" w:rsidRDefault="00F56D0E" w:rsidP="00C52949">
            <w:pPr>
              <w:jc w:val="center"/>
            </w:pPr>
            <w:r>
              <w:t>11</w:t>
            </w:r>
            <w:r w:rsidRPr="009752EF">
              <w:rPr>
                <w:vertAlign w:val="superscript"/>
              </w:rPr>
              <w:t>th</w:t>
            </w:r>
          </w:p>
        </w:tc>
        <w:tc>
          <w:tcPr>
            <w:tcW w:w="2126" w:type="dxa"/>
            <w:vAlign w:val="center"/>
          </w:tcPr>
          <w:p w:rsidR="00F56D0E" w:rsidRDefault="00F56D0E" w:rsidP="00C52949">
            <w:pPr>
              <w:jc w:val="center"/>
            </w:pPr>
            <w:r>
              <w:t>Year 3, Year 4, Year 5 &amp; Year 6 and their parents</w:t>
            </w:r>
          </w:p>
        </w:tc>
        <w:tc>
          <w:tcPr>
            <w:tcW w:w="2977" w:type="dxa"/>
            <w:vAlign w:val="center"/>
          </w:tcPr>
          <w:p w:rsidR="00F56D0E" w:rsidRDefault="00F56D0E" w:rsidP="00C52949">
            <w:pPr>
              <w:jc w:val="center"/>
            </w:pPr>
            <w:r>
              <w:t>Carol Service at 5pm</w:t>
            </w:r>
          </w:p>
        </w:tc>
        <w:tc>
          <w:tcPr>
            <w:tcW w:w="3827" w:type="dxa"/>
            <w:vAlign w:val="center"/>
          </w:tcPr>
          <w:p w:rsidR="00F56D0E" w:rsidRDefault="00F56D0E" w:rsidP="00C52949">
            <w:pPr>
              <w:jc w:val="center"/>
            </w:pPr>
            <w:r>
              <w:t>Church</w:t>
            </w:r>
          </w:p>
        </w:tc>
      </w:tr>
      <w:tr w:rsidR="00F56D0E" w:rsidTr="00F56D0E">
        <w:trPr>
          <w:trHeight w:val="510"/>
        </w:trPr>
        <w:tc>
          <w:tcPr>
            <w:tcW w:w="1560" w:type="dxa"/>
            <w:vAlign w:val="center"/>
          </w:tcPr>
          <w:p w:rsidR="00F56D0E" w:rsidRDefault="00F56D0E" w:rsidP="00C52949">
            <w:pPr>
              <w:jc w:val="center"/>
            </w:pPr>
            <w:r>
              <w:t>12</w:t>
            </w:r>
            <w:r w:rsidRPr="00575BA8">
              <w:rPr>
                <w:vertAlign w:val="superscript"/>
              </w:rPr>
              <w:t>th</w:t>
            </w:r>
          </w:p>
        </w:tc>
        <w:tc>
          <w:tcPr>
            <w:tcW w:w="2126" w:type="dxa"/>
            <w:vAlign w:val="center"/>
          </w:tcPr>
          <w:p w:rsidR="00F56D0E" w:rsidRDefault="00F56D0E" w:rsidP="00C52949">
            <w:pPr>
              <w:jc w:val="center"/>
            </w:pPr>
            <w:r>
              <w:t>Year 1 (parents)</w:t>
            </w:r>
          </w:p>
        </w:tc>
        <w:tc>
          <w:tcPr>
            <w:tcW w:w="2977" w:type="dxa"/>
            <w:vAlign w:val="center"/>
          </w:tcPr>
          <w:p w:rsidR="00F56D0E" w:rsidRDefault="00F56D0E" w:rsidP="00C52949">
            <w:pPr>
              <w:jc w:val="center"/>
            </w:pPr>
            <w:r>
              <w:t>Nativity</w:t>
            </w:r>
          </w:p>
        </w:tc>
        <w:tc>
          <w:tcPr>
            <w:tcW w:w="3827" w:type="dxa"/>
            <w:vAlign w:val="center"/>
          </w:tcPr>
          <w:p w:rsidR="00F56D0E" w:rsidRDefault="00F56D0E" w:rsidP="00C52949">
            <w:pPr>
              <w:jc w:val="center"/>
            </w:pPr>
            <w:r>
              <w:t>Time to be confirmed</w:t>
            </w:r>
          </w:p>
        </w:tc>
      </w:tr>
      <w:tr w:rsidR="00F56D0E" w:rsidTr="00F56D0E">
        <w:tc>
          <w:tcPr>
            <w:tcW w:w="1560" w:type="dxa"/>
            <w:vAlign w:val="center"/>
          </w:tcPr>
          <w:p w:rsidR="00F56D0E" w:rsidRPr="009752EF" w:rsidRDefault="00F56D0E" w:rsidP="00C52949">
            <w:pPr>
              <w:jc w:val="center"/>
            </w:pPr>
            <w:r w:rsidRPr="009752EF">
              <w:t>13</w:t>
            </w:r>
            <w:r w:rsidRPr="009752EF">
              <w:rPr>
                <w:vertAlign w:val="superscript"/>
              </w:rPr>
              <w:t>th</w:t>
            </w:r>
          </w:p>
        </w:tc>
        <w:tc>
          <w:tcPr>
            <w:tcW w:w="2126" w:type="dxa"/>
            <w:vAlign w:val="center"/>
          </w:tcPr>
          <w:p w:rsidR="00F56D0E" w:rsidRPr="009752EF" w:rsidRDefault="00F56D0E" w:rsidP="00C52949">
            <w:pPr>
              <w:jc w:val="center"/>
            </w:pPr>
            <w:r>
              <w:t>Children only</w:t>
            </w:r>
          </w:p>
        </w:tc>
        <w:tc>
          <w:tcPr>
            <w:tcW w:w="2977" w:type="dxa"/>
            <w:vAlign w:val="center"/>
          </w:tcPr>
          <w:p w:rsidR="00F56D0E" w:rsidRPr="009752EF" w:rsidRDefault="00F56D0E" w:rsidP="00C52949">
            <w:pPr>
              <w:jc w:val="center"/>
            </w:pPr>
            <w:r w:rsidRPr="009752EF">
              <w:t>National Christmas jumper day</w:t>
            </w:r>
          </w:p>
        </w:tc>
        <w:tc>
          <w:tcPr>
            <w:tcW w:w="3827" w:type="dxa"/>
            <w:vAlign w:val="center"/>
          </w:tcPr>
          <w:p w:rsidR="00F56D0E" w:rsidRPr="009752EF" w:rsidRDefault="00F56D0E" w:rsidP="00C52949">
            <w:pPr>
              <w:jc w:val="center"/>
            </w:pPr>
            <w:r w:rsidRPr="009752EF">
              <w:t>Donation of £1 per child</w:t>
            </w:r>
          </w:p>
        </w:tc>
      </w:tr>
      <w:tr w:rsidR="00F56D0E" w:rsidTr="00F56D0E">
        <w:tc>
          <w:tcPr>
            <w:tcW w:w="1560" w:type="dxa"/>
            <w:vAlign w:val="center"/>
          </w:tcPr>
          <w:p w:rsidR="00F56D0E" w:rsidRDefault="00F56D0E" w:rsidP="00C52949">
            <w:pPr>
              <w:jc w:val="center"/>
            </w:pPr>
            <w:r>
              <w:t>18</w:t>
            </w:r>
            <w:r w:rsidRPr="00575BA8">
              <w:rPr>
                <w:vertAlign w:val="superscript"/>
              </w:rPr>
              <w:t>th</w:t>
            </w:r>
          </w:p>
        </w:tc>
        <w:tc>
          <w:tcPr>
            <w:tcW w:w="2126" w:type="dxa"/>
            <w:vAlign w:val="center"/>
          </w:tcPr>
          <w:p w:rsidR="00F56D0E" w:rsidRPr="00FC3078" w:rsidRDefault="00F56D0E" w:rsidP="00C52949">
            <w:pPr>
              <w:jc w:val="center"/>
              <w:rPr>
                <w:sz w:val="8"/>
                <w:szCs w:val="8"/>
              </w:rPr>
            </w:pPr>
          </w:p>
          <w:p w:rsidR="00F56D0E" w:rsidRDefault="00F56D0E" w:rsidP="00C52949">
            <w:pPr>
              <w:jc w:val="center"/>
            </w:pPr>
            <w:r>
              <w:t>Children’s event</w:t>
            </w:r>
          </w:p>
        </w:tc>
        <w:tc>
          <w:tcPr>
            <w:tcW w:w="2977" w:type="dxa"/>
            <w:vAlign w:val="center"/>
          </w:tcPr>
          <w:p w:rsidR="00F56D0E" w:rsidRDefault="00F56D0E" w:rsidP="00C52949">
            <w:pPr>
              <w:jc w:val="center"/>
            </w:pPr>
            <w:r>
              <w:t>PTA Christmas Disco</w:t>
            </w:r>
          </w:p>
        </w:tc>
        <w:tc>
          <w:tcPr>
            <w:tcW w:w="3827" w:type="dxa"/>
            <w:vAlign w:val="center"/>
          </w:tcPr>
          <w:p w:rsidR="00F56D0E" w:rsidRDefault="00F56D0E" w:rsidP="00C52949">
            <w:pPr>
              <w:jc w:val="center"/>
            </w:pPr>
            <w:r>
              <w:t>More information to follow</w:t>
            </w:r>
          </w:p>
        </w:tc>
      </w:tr>
      <w:tr w:rsidR="00F56D0E" w:rsidTr="00F56D0E">
        <w:trPr>
          <w:trHeight w:val="442"/>
        </w:trPr>
        <w:tc>
          <w:tcPr>
            <w:tcW w:w="1560" w:type="dxa"/>
            <w:shd w:val="clear" w:color="auto" w:fill="FCC9C4"/>
            <w:vAlign w:val="center"/>
          </w:tcPr>
          <w:p w:rsidR="00F56D0E" w:rsidRDefault="00F56D0E" w:rsidP="00C52949">
            <w:pPr>
              <w:jc w:val="center"/>
            </w:pPr>
            <w:r>
              <w:lastRenderedPageBreak/>
              <w:t>20</w:t>
            </w:r>
            <w:r w:rsidRPr="006C0C9F">
              <w:rPr>
                <w:vertAlign w:val="superscript"/>
              </w:rPr>
              <w:t>th</w:t>
            </w:r>
          </w:p>
        </w:tc>
        <w:tc>
          <w:tcPr>
            <w:tcW w:w="2126" w:type="dxa"/>
            <w:shd w:val="clear" w:color="auto" w:fill="FCC9C4"/>
            <w:vAlign w:val="center"/>
          </w:tcPr>
          <w:p w:rsidR="00F56D0E" w:rsidRDefault="00F56D0E" w:rsidP="00C52949">
            <w:pPr>
              <w:jc w:val="center"/>
            </w:pPr>
            <w:r>
              <w:t>All</w:t>
            </w:r>
          </w:p>
        </w:tc>
        <w:tc>
          <w:tcPr>
            <w:tcW w:w="2977" w:type="dxa"/>
            <w:shd w:val="clear" w:color="auto" w:fill="FCC9C4"/>
            <w:vAlign w:val="center"/>
          </w:tcPr>
          <w:p w:rsidR="00F56D0E" w:rsidRDefault="00F56D0E" w:rsidP="00C52949">
            <w:pPr>
              <w:jc w:val="center"/>
            </w:pPr>
            <w:r>
              <w:t>Break up for half term</w:t>
            </w:r>
          </w:p>
        </w:tc>
        <w:tc>
          <w:tcPr>
            <w:tcW w:w="3827" w:type="dxa"/>
            <w:shd w:val="clear" w:color="auto" w:fill="FCC9C4"/>
            <w:vAlign w:val="center"/>
          </w:tcPr>
          <w:p w:rsidR="00F56D0E" w:rsidRDefault="00F56D0E" w:rsidP="00C52949">
            <w:pPr>
              <w:jc w:val="center"/>
            </w:pPr>
            <w:r>
              <w:t>School Closes 3.20pm</w:t>
            </w:r>
          </w:p>
        </w:tc>
      </w:tr>
      <w:tr w:rsidR="00F56D0E" w:rsidTr="00F56D0E">
        <w:tc>
          <w:tcPr>
            <w:tcW w:w="10490" w:type="dxa"/>
            <w:gridSpan w:val="4"/>
            <w:shd w:val="clear" w:color="auto" w:fill="B8CCE4" w:themeFill="accent1" w:themeFillTint="66"/>
          </w:tcPr>
          <w:p w:rsidR="00F56D0E" w:rsidRPr="009752EF" w:rsidRDefault="00F56D0E" w:rsidP="00C52949">
            <w:pPr>
              <w:rPr>
                <w:b/>
              </w:rPr>
            </w:pPr>
            <w:r w:rsidRPr="009752EF">
              <w:rPr>
                <w:b/>
                <w:sz w:val="28"/>
              </w:rPr>
              <w:t>January</w:t>
            </w:r>
          </w:p>
        </w:tc>
      </w:tr>
      <w:tr w:rsidR="00F56D0E" w:rsidTr="00F56D0E">
        <w:tc>
          <w:tcPr>
            <w:tcW w:w="1560" w:type="dxa"/>
            <w:shd w:val="clear" w:color="auto" w:fill="auto"/>
            <w:vAlign w:val="center"/>
          </w:tcPr>
          <w:p w:rsidR="00F56D0E" w:rsidRDefault="00F56D0E" w:rsidP="00C52949">
            <w:pPr>
              <w:jc w:val="center"/>
            </w:pPr>
            <w:r>
              <w:t>6</w:t>
            </w:r>
            <w:r w:rsidRPr="006C0C9F">
              <w:rPr>
                <w:vertAlign w:val="superscript"/>
              </w:rPr>
              <w:t>th</w:t>
            </w:r>
          </w:p>
        </w:tc>
        <w:tc>
          <w:tcPr>
            <w:tcW w:w="2126" w:type="dxa"/>
            <w:shd w:val="clear" w:color="auto" w:fill="auto"/>
            <w:vAlign w:val="center"/>
          </w:tcPr>
          <w:p w:rsidR="00F56D0E" w:rsidRDefault="00F56D0E" w:rsidP="00C52949">
            <w:pPr>
              <w:jc w:val="center"/>
            </w:pPr>
            <w:r>
              <w:t>All</w:t>
            </w:r>
          </w:p>
        </w:tc>
        <w:tc>
          <w:tcPr>
            <w:tcW w:w="2977" w:type="dxa"/>
            <w:shd w:val="clear" w:color="auto" w:fill="auto"/>
            <w:vAlign w:val="center"/>
          </w:tcPr>
          <w:p w:rsidR="00F56D0E" w:rsidRDefault="00F56D0E" w:rsidP="00C52949">
            <w:pPr>
              <w:jc w:val="center"/>
            </w:pPr>
            <w:r>
              <w:t>School reopens</w:t>
            </w:r>
          </w:p>
        </w:tc>
        <w:tc>
          <w:tcPr>
            <w:tcW w:w="3827" w:type="dxa"/>
            <w:shd w:val="clear" w:color="auto" w:fill="auto"/>
            <w:vAlign w:val="center"/>
          </w:tcPr>
          <w:p w:rsidR="00F56D0E" w:rsidRDefault="00F56D0E" w:rsidP="00C52949">
            <w:pPr>
              <w:jc w:val="center"/>
            </w:pPr>
            <w:r>
              <w:t>8.40am open to all children</w:t>
            </w:r>
          </w:p>
        </w:tc>
      </w:tr>
    </w:tbl>
    <w:p w:rsidR="00F56D0E" w:rsidRPr="00F56D0E" w:rsidRDefault="00F56D0E" w:rsidP="00F26852">
      <w:pPr>
        <w:rPr>
          <w:rFonts w:ascii="Arial" w:hAnsi="Arial"/>
          <w:b/>
          <w:sz w:val="22"/>
          <w:szCs w:val="22"/>
          <w:u w:val="single"/>
        </w:rPr>
      </w:pPr>
    </w:p>
    <w:p w:rsidR="00F26852" w:rsidRDefault="00F26852" w:rsidP="0006335F">
      <w:pPr>
        <w:rPr>
          <w:rFonts w:ascii="Arial" w:hAnsi="Arial"/>
          <w:sz w:val="22"/>
          <w:szCs w:val="22"/>
        </w:rPr>
      </w:pPr>
    </w:p>
    <w:p w:rsidR="006B4AFB" w:rsidRDefault="006B4AFB" w:rsidP="0006335F">
      <w:pPr>
        <w:rPr>
          <w:rFonts w:ascii="Arial" w:hAnsi="Arial"/>
          <w:sz w:val="22"/>
          <w:szCs w:val="22"/>
        </w:rPr>
      </w:pPr>
    </w:p>
    <w:p w:rsidR="006B4AFB" w:rsidRPr="006B4AFB" w:rsidRDefault="006B4AFB" w:rsidP="0006335F">
      <w:pPr>
        <w:rPr>
          <w:rFonts w:ascii="Arial" w:hAnsi="Arial"/>
          <w:b/>
          <w:sz w:val="22"/>
          <w:szCs w:val="22"/>
        </w:rPr>
      </w:pPr>
      <w:r w:rsidRPr="006B4AFB">
        <w:rPr>
          <w:rFonts w:ascii="Arial" w:hAnsi="Arial"/>
          <w:b/>
          <w:sz w:val="22"/>
          <w:szCs w:val="22"/>
        </w:rPr>
        <w:t>Just a reminder that school is closed to children on Thursday 24</w:t>
      </w:r>
      <w:r w:rsidRPr="006B4AFB">
        <w:rPr>
          <w:rFonts w:ascii="Arial" w:hAnsi="Arial"/>
          <w:b/>
          <w:sz w:val="22"/>
          <w:szCs w:val="22"/>
          <w:vertAlign w:val="superscript"/>
        </w:rPr>
        <w:t>th</w:t>
      </w:r>
      <w:r w:rsidRPr="006B4AFB">
        <w:rPr>
          <w:rFonts w:ascii="Arial" w:hAnsi="Arial"/>
          <w:b/>
          <w:sz w:val="22"/>
          <w:szCs w:val="22"/>
        </w:rPr>
        <w:t xml:space="preserve"> October for a school training day and we are on holiday (closed to everyone) on Friday 25</w:t>
      </w:r>
      <w:r w:rsidRPr="006B4AFB">
        <w:rPr>
          <w:rFonts w:ascii="Arial" w:hAnsi="Arial"/>
          <w:b/>
          <w:sz w:val="22"/>
          <w:szCs w:val="22"/>
          <w:vertAlign w:val="superscript"/>
        </w:rPr>
        <w:t>th</w:t>
      </w:r>
      <w:r w:rsidRPr="006B4AFB">
        <w:rPr>
          <w:rFonts w:ascii="Arial" w:hAnsi="Arial"/>
          <w:b/>
          <w:sz w:val="22"/>
          <w:szCs w:val="22"/>
        </w:rPr>
        <w:t xml:space="preserve"> October.  School is then closed for 1 week for half term and reopens on Monday 4</w:t>
      </w:r>
      <w:r w:rsidRPr="006B4AFB">
        <w:rPr>
          <w:rFonts w:ascii="Arial" w:hAnsi="Arial"/>
          <w:b/>
          <w:sz w:val="22"/>
          <w:szCs w:val="22"/>
          <w:vertAlign w:val="superscript"/>
        </w:rPr>
        <w:t>th</w:t>
      </w:r>
      <w:r w:rsidRPr="006B4AFB">
        <w:rPr>
          <w:rFonts w:ascii="Arial" w:hAnsi="Arial"/>
          <w:b/>
          <w:sz w:val="22"/>
          <w:szCs w:val="22"/>
        </w:rPr>
        <w:t xml:space="preserve"> November.  </w:t>
      </w:r>
    </w:p>
    <w:p w:rsidR="0006335F" w:rsidRDefault="0006335F" w:rsidP="0006335F">
      <w:pPr>
        <w:rPr>
          <w:rFonts w:ascii="Arial" w:hAnsi="Arial"/>
          <w:sz w:val="22"/>
          <w:szCs w:val="22"/>
        </w:rPr>
      </w:pPr>
    </w:p>
    <w:p w:rsidR="0006335F" w:rsidRDefault="0006335F" w:rsidP="0006335F">
      <w:pPr>
        <w:rPr>
          <w:rFonts w:ascii="Arial" w:hAnsi="Arial"/>
          <w:sz w:val="22"/>
          <w:szCs w:val="22"/>
        </w:rPr>
      </w:pPr>
    </w:p>
    <w:p w:rsidR="00087546" w:rsidRDefault="00C174DD" w:rsidP="0019119F">
      <w:pPr>
        <w:rPr>
          <w:rFonts w:ascii="Arial" w:hAnsi="Arial"/>
          <w:sz w:val="22"/>
          <w:szCs w:val="22"/>
        </w:rPr>
      </w:pPr>
      <w:r>
        <w:rPr>
          <w:rFonts w:ascii="Arial" w:hAnsi="Arial"/>
          <w:sz w:val="22"/>
          <w:szCs w:val="22"/>
        </w:rPr>
        <w:t>Please do not hesitate to contact me if you require any further information.</w:t>
      </w:r>
    </w:p>
    <w:p w:rsidR="00C174DD" w:rsidRDefault="00C174DD" w:rsidP="0019119F">
      <w:pPr>
        <w:rPr>
          <w:rFonts w:ascii="Arial" w:hAnsi="Arial"/>
          <w:sz w:val="22"/>
          <w:szCs w:val="22"/>
        </w:rPr>
      </w:pPr>
    </w:p>
    <w:p w:rsidR="00C174DD" w:rsidRDefault="00C174DD" w:rsidP="0019119F">
      <w:pPr>
        <w:rPr>
          <w:rFonts w:ascii="Arial" w:hAnsi="Arial"/>
          <w:sz w:val="22"/>
          <w:szCs w:val="22"/>
        </w:rPr>
      </w:pPr>
      <w:r>
        <w:rPr>
          <w:rFonts w:ascii="Arial" w:hAnsi="Arial"/>
          <w:sz w:val="22"/>
          <w:szCs w:val="22"/>
        </w:rPr>
        <w:t>Kind regards</w:t>
      </w:r>
    </w:p>
    <w:p w:rsidR="00C174DD" w:rsidRDefault="00C174DD" w:rsidP="0019119F">
      <w:pPr>
        <w:rPr>
          <w:rFonts w:ascii="Arial" w:hAnsi="Arial"/>
          <w:sz w:val="22"/>
          <w:szCs w:val="22"/>
        </w:rPr>
      </w:pPr>
    </w:p>
    <w:p w:rsidR="00C174DD" w:rsidRDefault="00C174DD" w:rsidP="0019119F">
      <w:pPr>
        <w:rPr>
          <w:rFonts w:ascii="Arial" w:hAnsi="Arial"/>
          <w:sz w:val="22"/>
          <w:szCs w:val="22"/>
        </w:rPr>
      </w:pPr>
      <w:r>
        <w:rPr>
          <w:rFonts w:ascii="Arial" w:hAnsi="Arial"/>
          <w:sz w:val="22"/>
          <w:szCs w:val="22"/>
        </w:rPr>
        <w:t>Mrs Young</w:t>
      </w:r>
    </w:p>
    <w:p w:rsidR="00534F2C" w:rsidRPr="00123A3F" w:rsidRDefault="00534F2C" w:rsidP="00534F2C">
      <w:pPr>
        <w:pStyle w:val="NoSpacing"/>
        <w:rPr>
          <w:rFonts w:ascii="Arial" w:hAnsi="Arial" w:cs="Arial"/>
        </w:rPr>
      </w:pPr>
    </w:p>
    <w:p w:rsidR="00B208B9" w:rsidRPr="000E0FDB" w:rsidRDefault="000E0FDB" w:rsidP="000E0FDB">
      <w:pPr>
        <w:tabs>
          <w:tab w:val="left" w:pos="6063"/>
        </w:tabs>
        <w:rPr>
          <w:rFonts w:ascii="Arial" w:hAnsi="Arial"/>
          <w:sz w:val="22"/>
          <w:szCs w:val="22"/>
        </w:rPr>
      </w:pPr>
      <w:r>
        <w:rPr>
          <w:rFonts w:ascii="Arial" w:hAnsi="Arial"/>
          <w:sz w:val="22"/>
          <w:szCs w:val="22"/>
        </w:rPr>
        <w:tab/>
      </w:r>
    </w:p>
    <w:sectPr w:rsidR="00B208B9" w:rsidRPr="000E0FDB" w:rsidSect="00534F2C">
      <w:headerReference w:type="default" r:id="rId7"/>
      <w:pgSz w:w="11900" w:h="16840"/>
      <w:pgMar w:top="1440" w:right="1440" w:bottom="1440" w:left="144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81B" w:rsidRDefault="006D781B" w:rsidP="00271D7B">
      <w:r>
        <w:separator/>
      </w:r>
    </w:p>
  </w:endnote>
  <w:endnote w:type="continuationSeparator" w:id="0">
    <w:p w:rsidR="006D781B" w:rsidRDefault="006D781B" w:rsidP="0027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81B" w:rsidRDefault="006D781B" w:rsidP="00271D7B">
      <w:r>
        <w:separator/>
      </w:r>
    </w:p>
  </w:footnote>
  <w:footnote w:type="continuationSeparator" w:id="0">
    <w:p w:rsidR="006D781B" w:rsidRDefault="006D781B" w:rsidP="00271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EBC" w:rsidRPr="000E0FDB" w:rsidRDefault="008A4A1D" w:rsidP="000E0FDB">
    <w:pPr>
      <w:widowControl w:val="0"/>
      <w:jc w:val="center"/>
      <w:rPr>
        <w:rFonts w:ascii="Times New Roman" w:hAnsi="Times New Roman" w:cs="Times New Roman"/>
        <w:color w:val="0070C0"/>
        <w:sz w:val="20"/>
        <w:szCs w:val="20"/>
      </w:rPr>
    </w:pPr>
    <w:r w:rsidRPr="00F06449">
      <w:rPr>
        <w:rFonts w:ascii="Arial" w:hAnsi="Arial" w:cs="Arial"/>
        <w:b/>
        <w:noProof/>
        <w:sz w:val="32"/>
        <w:szCs w:val="32"/>
        <w:lang w:eastAsia="en-GB"/>
      </w:rPr>
      <w:drawing>
        <wp:anchor distT="0" distB="0" distL="114300" distR="114300" simplePos="0" relativeHeight="251665408" behindDoc="1" locked="0" layoutInCell="1" allowOverlap="1" wp14:anchorId="744A346D" wp14:editId="500F8B94">
          <wp:simplePos x="0" y="0"/>
          <wp:positionH relativeFrom="margin">
            <wp:posOffset>5334000</wp:posOffset>
          </wp:positionH>
          <wp:positionV relativeFrom="margin">
            <wp:posOffset>-1099185</wp:posOffset>
          </wp:positionV>
          <wp:extent cx="512445" cy="683895"/>
          <wp:effectExtent l="0" t="0" r="1905" b="1905"/>
          <wp:wrapTight wrapText="bothSides">
            <wp:wrapPolygon edited="0">
              <wp:start x="0" y="0"/>
              <wp:lineTo x="0" y="21058"/>
              <wp:lineTo x="20877" y="21058"/>
              <wp:lineTo x="20877" y="0"/>
              <wp:lineTo x="0" y="0"/>
            </wp:wrapPolygon>
          </wp:wrapTight>
          <wp:docPr id="5" name="Picture 5" descr="F:\LOGO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7.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244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6449" w:rsidRPr="00F06449">
      <w:rPr>
        <w:noProof/>
        <w:color w:val="943634" w:themeColor="accent2" w:themeShade="BF"/>
        <w:sz w:val="32"/>
        <w:szCs w:val="32"/>
        <w:lang w:eastAsia="en-GB"/>
      </w:rPr>
      <w:drawing>
        <wp:anchor distT="36576" distB="36576" distL="36576" distR="36576" simplePos="0" relativeHeight="251663360" behindDoc="0" locked="0" layoutInCell="1" allowOverlap="1" wp14:anchorId="4EB25397" wp14:editId="09E0DC06">
          <wp:simplePos x="0" y="0"/>
          <wp:positionH relativeFrom="column">
            <wp:posOffset>-174625</wp:posOffset>
          </wp:positionH>
          <wp:positionV relativeFrom="paragraph">
            <wp:posOffset>-14605</wp:posOffset>
          </wp:positionV>
          <wp:extent cx="701040" cy="681355"/>
          <wp:effectExtent l="0" t="0" r="3810" b="4445"/>
          <wp:wrapNone/>
          <wp:docPr id="6" name="Picture 6" descr="Cuthberts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thberts Cross"/>
                  <pic:cNvPicPr>
                    <a:picLocks noChangeAspect="1" noChangeArrowheads="1"/>
                  </pic:cNvPicPr>
                </pic:nvPicPr>
                <pic:blipFill>
                  <a:blip r:embed="rId2" cstate="print">
                    <a:extLst>
                      <a:ext uri="{BEBA8EAE-BF5A-486C-A8C5-ECC9F3942E4B}">
                        <a14:imgProps xmlns:a14="http://schemas.microsoft.com/office/drawing/2010/main">
                          <a14:imgLayer r:embed="rId3">
                            <a14:imgEffect>
                              <a14:backgroundRemoval t="1873" b="97378" l="2555" r="98540"/>
                            </a14:imgEffect>
                            <a14:imgEffect>
                              <a14:sharpenSoften amount="50000"/>
                            </a14:imgEffect>
                          </a14:imgLayer>
                        </a14:imgProps>
                      </a:ext>
                      <a:ext uri="{28A0092B-C50C-407E-A947-70E740481C1C}">
                        <a14:useLocalDpi xmlns:a14="http://schemas.microsoft.com/office/drawing/2010/main" val="0"/>
                      </a:ext>
                    </a:extLst>
                  </a:blip>
                  <a:srcRect r="2155" b="2214"/>
                  <a:stretch>
                    <a:fillRect/>
                  </a:stretch>
                </pic:blipFill>
                <pic:spPr bwMode="auto">
                  <a:xfrm>
                    <a:off x="0" y="0"/>
                    <a:ext cx="701040" cy="6813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E0FDB" w:rsidRPr="00F06449">
      <w:rPr>
        <w:rFonts w:ascii="Modern No. 20" w:hAnsi="Modern No. 20"/>
        <w:b/>
        <w:color w:val="0070C0"/>
        <w:sz w:val="32"/>
        <w:szCs w:val="32"/>
        <w:u w:val="single"/>
      </w:rPr>
      <w:t>St Bede’s C</w:t>
    </w:r>
    <w:r w:rsidR="00F21DE4">
      <w:rPr>
        <w:rFonts w:ascii="Modern No. 20" w:hAnsi="Modern No. 20"/>
        <w:b/>
        <w:color w:val="0070C0"/>
        <w:sz w:val="32"/>
        <w:szCs w:val="32"/>
        <w:u w:val="single"/>
      </w:rPr>
      <w:t>atholic</w:t>
    </w:r>
    <w:r w:rsidR="000E0FDB" w:rsidRPr="00F06449">
      <w:rPr>
        <w:rFonts w:ascii="Modern No. 20" w:hAnsi="Modern No. 20"/>
        <w:b/>
        <w:color w:val="0070C0"/>
        <w:sz w:val="32"/>
        <w:szCs w:val="32"/>
        <w:u w:val="single"/>
      </w:rPr>
      <w:t xml:space="preserve"> Primary School</w:t>
    </w:r>
    <w:r w:rsidR="000E0FDB">
      <w:rPr>
        <w:rFonts w:ascii="Modern No. 20" w:hAnsi="Modern No. 20"/>
        <w:color w:val="943634" w:themeColor="accent2" w:themeShade="BF"/>
        <w:sz w:val="31"/>
        <w:szCs w:val="31"/>
      </w:rPr>
      <w:br/>
    </w:r>
    <w:r w:rsidR="000E0FDB" w:rsidRPr="000E0FDB">
      <w:rPr>
        <w:rFonts w:ascii="Modern No. 20" w:hAnsi="Modern No. 20"/>
        <w:color w:val="0070C0"/>
        <w:sz w:val="18"/>
        <w:szCs w:val="18"/>
      </w:rPr>
      <w:t>Howlett Hall Road, Denton Burn, Newcastle upon Tyne NE15 7HS</w:t>
    </w:r>
    <w:r w:rsidR="000E0FDB" w:rsidRPr="000E0FDB">
      <w:rPr>
        <w:rFonts w:ascii="Modern No. 20" w:hAnsi="Modern No. 20"/>
        <w:color w:val="0070C0"/>
        <w:sz w:val="18"/>
        <w:szCs w:val="18"/>
      </w:rPr>
      <w:br/>
      <w:t>Telephone: 0191 2743430</w:t>
    </w:r>
    <w:r w:rsidR="000E0FDB" w:rsidRPr="000E0FDB">
      <w:rPr>
        <w:rFonts w:ascii="Modern No. 20" w:hAnsi="Modern No. 20"/>
        <w:color w:val="0070C0"/>
        <w:sz w:val="18"/>
        <w:szCs w:val="18"/>
      </w:rPr>
      <w:br/>
      <w:t>Email</w:t>
    </w:r>
    <w:r w:rsidR="00E61EC2">
      <w:rPr>
        <w:rFonts w:ascii="Modern No. 20" w:hAnsi="Modern No. 20"/>
        <w:color w:val="0070C0"/>
        <w:sz w:val="18"/>
        <w:szCs w:val="18"/>
      </w:rPr>
      <w:t xml:space="preserve">: </w:t>
    </w:r>
    <w:hyperlink r:id="rId4" w:history="1">
      <w:r w:rsidR="00E61EC2" w:rsidRPr="007A3A46">
        <w:rPr>
          <w:rStyle w:val="Hyperlink"/>
          <w:rFonts w:ascii="Modern No. 20" w:hAnsi="Modern No. 20"/>
          <w:sz w:val="18"/>
          <w:szCs w:val="18"/>
        </w:rPr>
        <w:t>office@stbcps.co.uk</w:t>
      </w:r>
    </w:hyperlink>
    <w:r w:rsidR="00E61EC2">
      <w:rPr>
        <w:rFonts w:ascii="Modern No. 20" w:hAnsi="Modern No. 20"/>
        <w:color w:val="0070C0"/>
        <w:sz w:val="18"/>
        <w:szCs w:val="18"/>
      </w:rPr>
      <w:t xml:space="preserve">          </w:t>
    </w:r>
    <w:r w:rsidR="000E0FDB" w:rsidRPr="000E0FDB">
      <w:rPr>
        <w:rFonts w:ascii="Modern No. 20" w:hAnsi="Modern No. 20"/>
        <w:color w:val="0070C0"/>
        <w:sz w:val="18"/>
        <w:szCs w:val="18"/>
      </w:rPr>
      <w:t>Website: www.stb</w:t>
    </w:r>
    <w:r w:rsidR="009C07F3">
      <w:rPr>
        <w:rFonts w:ascii="Modern No. 20" w:hAnsi="Modern No. 20"/>
        <w:color w:val="0070C0"/>
        <w:sz w:val="18"/>
        <w:szCs w:val="18"/>
      </w:rPr>
      <w:t>cps.co.uk</w:t>
    </w:r>
    <w:r w:rsidR="000E0FDB" w:rsidRPr="000E0FDB">
      <w:rPr>
        <w:rFonts w:ascii="Modern No. 20" w:hAnsi="Modern No. 20"/>
        <w:color w:val="0070C0"/>
        <w:sz w:val="20"/>
        <w:szCs w:val="20"/>
      </w:rPr>
      <w:br/>
    </w:r>
    <w:r w:rsidR="000E0FDB" w:rsidRPr="00F06449">
      <w:rPr>
        <w:rFonts w:ascii="Modern No. 20" w:hAnsi="Modern No. 20"/>
        <w:b/>
        <w:color w:val="0070C0"/>
        <w:sz w:val="20"/>
        <w:szCs w:val="20"/>
      </w:rPr>
      <w:t xml:space="preserve">Headteacher: Mrs L Young </w:t>
    </w:r>
    <w:r w:rsidR="0006335F">
      <w:rPr>
        <w:rFonts w:ascii="Modern No. 20" w:hAnsi="Modern No. 20"/>
        <w:b/>
        <w:color w:val="0070C0"/>
        <w:sz w:val="20"/>
        <w:szCs w:val="20"/>
      </w:rPr>
      <w:t xml:space="preserve">                         Deputy Headteacher:  Mrs L Watanabe</w:t>
    </w:r>
    <w:r w:rsidR="000E0FDB" w:rsidRPr="00F06449">
      <w:rPr>
        <w:rFonts w:ascii="Modern No. 20" w:hAnsi="Modern No. 20"/>
        <w:b/>
        <w:color w:val="0070C0"/>
        <w:sz w:val="20"/>
        <w:szCs w:val="20"/>
      </w:rPr>
      <w:t xml:space="preserve">          </w:t>
    </w:r>
  </w:p>
  <w:p w:rsidR="004F0EBC" w:rsidRPr="00002894" w:rsidRDefault="004F0EBC" w:rsidP="007D2D2A">
    <w:pPr>
      <w:ind w:left="-426"/>
      <w:jc w:val="center"/>
      <w:rPr>
        <w:color w:val="943634" w:themeColor="accent2" w:themeShade="BF"/>
      </w:rPr>
    </w:pPr>
  </w:p>
  <w:p w:rsidR="004F0EBC" w:rsidRDefault="000E0FDB">
    <w:pPr>
      <w:pStyle w:val="Header"/>
    </w:pPr>
    <w:r>
      <w:rPr>
        <w:noProof/>
        <w:lang w:eastAsia="en-GB"/>
      </w:rPr>
      <mc:AlternateContent>
        <mc:Choice Requires="wps">
          <w:drawing>
            <wp:anchor distT="0" distB="0" distL="114300" distR="114300" simplePos="0" relativeHeight="251666432" behindDoc="0" locked="0" layoutInCell="1" allowOverlap="1" wp14:anchorId="7400DF1E" wp14:editId="1ADA8D4A">
              <wp:simplePos x="0" y="0"/>
              <wp:positionH relativeFrom="column">
                <wp:posOffset>-226995</wp:posOffset>
              </wp:positionH>
              <wp:positionV relativeFrom="paragraph">
                <wp:posOffset>14819</wp:posOffset>
              </wp:positionV>
              <wp:extent cx="6313437" cy="0"/>
              <wp:effectExtent l="38100" t="38100" r="49530" b="95250"/>
              <wp:wrapNone/>
              <wp:docPr id="1" name="Straight Connector 1"/>
              <wp:cNvGraphicFramePr/>
              <a:graphic xmlns:a="http://schemas.openxmlformats.org/drawingml/2006/main">
                <a:graphicData uri="http://schemas.microsoft.com/office/word/2010/wordprocessingShape">
                  <wps:wsp>
                    <wps:cNvCnPr/>
                    <wps:spPr>
                      <a:xfrm>
                        <a:off x="0" y="0"/>
                        <a:ext cx="631343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30652A"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85pt,1.15pt" to="479.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" strokecolor="#4f81bd [3204]" strokeweight="2pt">
              <v:shadow on="t" color="black" opacity="24903f" origin=",.5" offset="0,.55556mm"/>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1F"/>
    <w:rsid w:val="00002894"/>
    <w:rsid w:val="0006335F"/>
    <w:rsid w:val="000808DF"/>
    <w:rsid w:val="00087546"/>
    <w:rsid w:val="00090C43"/>
    <w:rsid w:val="000A11A6"/>
    <w:rsid w:val="000A156B"/>
    <w:rsid w:val="000D5A7C"/>
    <w:rsid w:val="000E0FDB"/>
    <w:rsid w:val="0013136E"/>
    <w:rsid w:val="001561C3"/>
    <w:rsid w:val="0016321E"/>
    <w:rsid w:val="0019119F"/>
    <w:rsid w:val="00196449"/>
    <w:rsid w:val="001C7EE5"/>
    <w:rsid w:val="001D14D8"/>
    <w:rsid w:val="001E0D32"/>
    <w:rsid w:val="001F5589"/>
    <w:rsid w:val="0020777B"/>
    <w:rsid w:val="0023162D"/>
    <w:rsid w:val="00271D7B"/>
    <w:rsid w:val="00285A7E"/>
    <w:rsid w:val="002D2BA9"/>
    <w:rsid w:val="0032093F"/>
    <w:rsid w:val="00352D7A"/>
    <w:rsid w:val="003A1870"/>
    <w:rsid w:val="004F0EBC"/>
    <w:rsid w:val="00534F2C"/>
    <w:rsid w:val="00541236"/>
    <w:rsid w:val="00565DBD"/>
    <w:rsid w:val="006B199B"/>
    <w:rsid w:val="006B4AFB"/>
    <w:rsid w:val="006D4265"/>
    <w:rsid w:val="006D781B"/>
    <w:rsid w:val="006E03B7"/>
    <w:rsid w:val="00704D55"/>
    <w:rsid w:val="00734118"/>
    <w:rsid w:val="007345B7"/>
    <w:rsid w:val="007601B2"/>
    <w:rsid w:val="007B20EA"/>
    <w:rsid w:val="007D2D2A"/>
    <w:rsid w:val="007E023D"/>
    <w:rsid w:val="00804FF9"/>
    <w:rsid w:val="008632E6"/>
    <w:rsid w:val="00881A45"/>
    <w:rsid w:val="00885AA0"/>
    <w:rsid w:val="008A0D01"/>
    <w:rsid w:val="008A4A1D"/>
    <w:rsid w:val="008D091D"/>
    <w:rsid w:val="008E2014"/>
    <w:rsid w:val="009422D1"/>
    <w:rsid w:val="00975F10"/>
    <w:rsid w:val="00977A1F"/>
    <w:rsid w:val="00981B3B"/>
    <w:rsid w:val="009C07F3"/>
    <w:rsid w:val="00A471A8"/>
    <w:rsid w:val="00AB248E"/>
    <w:rsid w:val="00AE20F2"/>
    <w:rsid w:val="00B05DCD"/>
    <w:rsid w:val="00B208B9"/>
    <w:rsid w:val="00B3509A"/>
    <w:rsid w:val="00B626A1"/>
    <w:rsid w:val="00C174DD"/>
    <w:rsid w:val="00C26A6D"/>
    <w:rsid w:val="00C702C4"/>
    <w:rsid w:val="00C74A6F"/>
    <w:rsid w:val="00C9611B"/>
    <w:rsid w:val="00CA1AE8"/>
    <w:rsid w:val="00CA5149"/>
    <w:rsid w:val="00CC3D67"/>
    <w:rsid w:val="00CD44B5"/>
    <w:rsid w:val="00D0546B"/>
    <w:rsid w:val="00D50BDF"/>
    <w:rsid w:val="00D8054B"/>
    <w:rsid w:val="00D94010"/>
    <w:rsid w:val="00E4354A"/>
    <w:rsid w:val="00E60622"/>
    <w:rsid w:val="00E61EC2"/>
    <w:rsid w:val="00EF2698"/>
    <w:rsid w:val="00F06449"/>
    <w:rsid w:val="00F21DE4"/>
    <w:rsid w:val="00F26852"/>
    <w:rsid w:val="00F56D0E"/>
    <w:rsid w:val="00F634D2"/>
    <w:rsid w:val="00F84810"/>
    <w:rsid w:val="00F90767"/>
    <w:rsid w:val="00FB3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915EC2"/>
  <w14:defaultImageDpi w14:val="300"/>
  <w15:docId w15:val="{5EA75A6F-54BA-4E58-A052-D8E9F3CE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D7B"/>
    <w:pPr>
      <w:tabs>
        <w:tab w:val="center" w:pos="4320"/>
        <w:tab w:val="right" w:pos="8640"/>
      </w:tabs>
    </w:pPr>
  </w:style>
  <w:style w:type="character" w:customStyle="1" w:styleId="HeaderChar">
    <w:name w:val="Header Char"/>
    <w:basedOn w:val="DefaultParagraphFont"/>
    <w:link w:val="Header"/>
    <w:uiPriority w:val="99"/>
    <w:rsid w:val="00271D7B"/>
    <w:rPr>
      <w:lang w:val="en-GB"/>
    </w:rPr>
  </w:style>
  <w:style w:type="paragraph" w:styleId="Footer">
    <w:name w:val="footer"/>
    <w:basedOn w:val="Normal"/>
    <w:link w:val="FooterChar"/>
    <w:uiPriority w:val="99"/>
    <w:unhideWhenUsed/>
    <w:rsid w:val="00271D7B"/>
    <w:pPr>
      <w:tabs>
        <w:tab w:val="center" w:pos="4320"/>
        <w:tab w:val="right" w:pos="8640"/>
      </w:tabs>
    </w:pPr>
  </w:style>
  <w:style w:type="character" w:customStyle="1" w:styleId="FooterChar">
    <w:name w:val="Footer Char"/>
    <w:basedOn w:val="DefaultParagraphFont"/>
    <w:link w:val="Footer"/>
    <w:uiPriority w:val="99"/>
    <w:rsid w:val="00271D7B"/>
    <w:rPr>
      <w:lang w:val="en-GB"/>
    </w:rPr>
  </w:style>
  <w:style w:type="paragraph" w:styleId="NoSpacing">
    <w:name w:val="No Spacing"/>
    <w:uiPriority w:val="1"/>
    <w:qFormat/>
    <w:rsid w:val="00CA5149"/>
    <w:rPr>
      <w:lang w:val="en-GB"/>
    </w:rPr>
  </w:style>
  <w:style w:type="character" w:styleId="Hyperlink">
    <w:name w:val="Hyperlink"/>
    <w:basedOn w:val="DefaultParagraphFont"/>
    <w:uiPriority w:val="99"/>
    <w:unhideWhenUsed/>
    <w:rsid w:val="000E0FDB"/>
    <w:rPr>
      <w:color w:val="0000FF" w:themeColor="hyperlink"/>
      <w:u w:val="single"/>
    </w:rPr>
  </w:style>
  <w:style w:type="paragraph" w:styleId="BalloonText">
    <w:name w:val="Balloon Text"/>
    <w:basedOn w:val="Normal"/>
    <w:link w:val="BalloonTextChar"/>
    <w:uiPriority w:val="99"/>
    <w:semiHidden/>
    <w:unhideWhenUsed/>
    <w:rsid w:val="00285A7E"/>
    <w:rPr>
      <w:rFonts w:ascii="Tahoma" w:hAnsi="Tahoma" w:cs="Tahoma"/>
      <w:sz w:val="16"/>
      <w:szCs w:val="16"/>
    </w:rPr>
  </w:style>
  <w:style w:type="character" w:customStyle="1" w:styleId="BalloonTextChar">
    <w:name w:val="Balloon Text Char"/>
    <w:basedOn w:val="DefaultParagraphFont"/>
    <w:link w:val="BalloonText"/>
    <w:uiPriority w:val="99"/>
    <w:semiHidden/>
    <w:rsid w:val="00285A7E"/>
    <w:rPr>
      <w:rFonts w:ascii="Tahoma" w:hAnsi="Tahoma" w:cs="Tahoma"/>
      <w:sz w:val="16"/>
      <w:szCs w:val="16"/>
      <w:lang w:val="en-GB"/>
    </w:rPr>
  </w:style>
  <w:style w:type="character" w:styleId="UnresolvedMention">
    <w:name w:val="Unresolved Mention"/>
    <w:basedOn w:val="DefaultParagraphFont"/>
    <w:uiPriority w:val="99"/>
    <w:semiHidden/>
    <w:unhideWhenUsed/>
    <w:rsid w:val="00E61EC2"/>
    <w:rPr>
      <w:color w:val="605E5C"/>
      <w:shd w:val="clear" w:color="auto" w:fill="E1DFDD"/>
    </w:rPr>
  </w:style>
  <w:style w:type="table" w:styleId="TableGrid">
    <w:name w:val="Table Grid"/>
    <w:basedOn w:val="TableNormal"/>
    <w:uiPriority w:val="39"/>
    <w:rsid w:val="00F56D0E"/>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office@stbcp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BD91A-B4C9-4F96-AFDF-B43C18D50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Young</dc:creator>
  <cp:lastModifiedBy>L Young</cp:lastModifiedBy>
  <cp:revision>5</cp:revision>
  <cp:lastPrinted>2018-11-09T09:37:00Z</cp:lastPrinted>
  <dcterms:created xsi:type="dcterms:W3CDTF">2024-10-11T11:20:00Z</dcterms:created>
  <dcterms:modified xsi:type="dcterms:W3CDTF">2024-10-11T12:02:00Z</dcterms:modified>
</cp:coreProperties>
</file>