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7F1" w:rsidRPr="006D1F75" w:rsidRDefault="009B1892" w:rsidP="00AC137D">
      <w:pPr>
        <w:pStyle w:val="NoSpacing"/>
        <w:jc w:val="center"/>
        <w:rPr>
          <w:i/>
          <w:sz w:val="20"/>
          <w:szCs w:val="20"/>
        </w:rPr>
      </w:pPr>
      <w:r w:rsidRPr="006D1F75">
        <w:rPr>
          <w:b/>
          <w:i/>
          <w:noProof/>
          <w:sz w:val="20"/>
          <w:szCs w:val="20"/>
          <w:lang w:eastAsia="en-GB"/>
        </w:rPr>
        <w:drawing>
          <wp:anchor distT="0" distB="0" distL="114300" distR="114300" simplePos="0" relativeHeight="251658240" behindDoc="0" locked="0" layoutInCell="1" allowOverlap="1" wp14:anchorId="198C5FE5" wp14:editId="394780D9">
            <wp:simplePos x="914400" y="914400"/>
            <wp:positionH relativeFrom="margin">
              <wp:align>left</wp:align>
            </wp:positionH>
            <wp:positionV relativeFrom="margin">
              <wp:align>top</wp:align>
            </wp:positionV>
            <wp:extent cx="638175" cy="852170"/>
            <wp:effectExtent l="0" t="0" r="0" b="5080"/>
            <wp:wrapSquare wrapText="bothSides"/>
            <wp:docPr id="2" name="Picture 2" descr="F:\LOGOS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LOGOS\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80" cy="854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0504">
        <w:rPr>
          <w:i/>
          <w:noProof/>
          <w:sz w:val="20"/>
          <w:szCs w:val="20"/>
          <w:lang w:eastAsia="en-GB"/>
        </w:rPr>
        <w:t>The</w:t>
      </w:r>
      <w:r w:rsidR="006D1F75" w:rsidRPr="006D1F75">
        <w:rPr>
          <w:i/>
          <w:sz w:val="20"/>
          <w:szCs w:val="20"/>
        </w:rPr>
        <w:t xml:space="preserve"> </w:t>
      </w:r>
      <w:r w:rsidR="0030686D" w:rsidRPr="006D1F75">
        <w:rPr>
          <w:i/>
          <w:sz w:val="20"/>
          <w:szCs w:val="20"/>
        </w:rPr>
        <w:t>D</w:t>
      </w:r>
      <w:r w:rsidR="00ED13AF" w:rsidRPr="006D1F75">
        <w:rPr>
          <w:i/>
          <w:sz w:val="20"/>
          <w:szCs w:val="20"/>
        </w:rPr>
        <w:t>iocese of H</w:t>
      </w:r>
      <w:r w:rsidR="005C74F7" w:rsidRPr="006D1F75">
        <w:rPr>
          <w:i/>
          <w:sz w:val="20"/>
          <w:szCs w:val="20"/>
        </w:rPr>
        <w:t>exham and Newcastle</w:t>
      </w:r>
    </w:p>
    <w:p w:rsidR="00ED13AF" w:rsidRDefault="00ED13AF" w:rsidP="0030686D">
      <w:pPr>
        <w:pStyle w:val="NoSpacing"/>
        <w:jc w:val="center"/>
        <w:rPr>
          <w:b/>
          <w:sz w:val="32"/>
          <w:szCs w:val="32"/>
        </w:rPr>
      </w:pPr>
      <w:r w:rsidRPr="00735AC7">
        <w:rPr>
          <w:b/>
          <w:sz w:val="32"/>
          <w:szCs w:val="32"/>
        </w:rPr>
        <w:t>St Bede’s Catholic Primary School</w:t>
      </w:r>
    </w:p>
    <w:p w:rsidR="00273D6F" w:rsidRPr="00273D6F" w:rsidRDefault="00273D6F" w:rsidP="0030686D">
      <w:pPr>
        <w:pStyle w:val="NoSpacing"/>
        <w:jc w:val="center"/>
        <w:rPr>
          <w:b/>
          <w:sz w:val="24"/>
          <w:szCs w:val="24"/>
        </w:rPr>
      </w:pPr>
      <w:r w:rsidRPr="00273D6F">
        <w:rPr>
          <w:b/>
          <w:sz w:val="24"/>
          <w:szCs w:val="24"/>
        </w:rPr>
        <w:t xml:space="preserve">(Part of the Bishop </w:t>
      </w:r>
      <w:proofErr w:type="spellStart"/>
      <w:r w:rsidRPr="00273D6F">
        <w:rPr>
          <w:b/>
          <w:sz w:val="24"/>
          <w:szCs w:val="24"/>
        </w:rPr>
        <w:t>Bewick</w:t>
      </w:r>
      <w:proofErr w:type="spellEnd"/>
      <w:r w:rsidRPr="00273D6F">
        <w:rPr>
          <w:b/>
          <w:sz w:val="24"/>
          <w:szCs w:val="24"/>
        </w:rPr>
        <w:t xml:space="preserve"> CET)</w:t>
      </w:r>
    </w:p>
    <w:p w:rsidR="00ED13AF" w:rsidRDefault="00ED13AF" w:rsidP="00735AC7">
      <w:pPr>
        <w:pStyle w:val="NoSpacing"/>
        <w:jc w:val="center"/>
      </w:pPr>
      <w:r>
        <w:t>Howlett Hall Road, Denton Burn, Newcastle upon Tyne, NE15 7HS</w:t>
      </w:r>
    </w:p>
    <w:p w:rsidR="00ED13AF" w:rsidRDefault="00ED13AF" w:rsidP="00735AC7">
      <w:pPr>
        <w:pStyle w:val="NoSpacing"/>
        <w:jc w:val="center"/>
      </w:pPr>
      <w:r>
        <w:t xml:space="preserve">Email: </w:t>
      </w:r>
      <w:hyperlink r:id="rId7" w:history="1">
        <w:r w:rsidR="007905EF" w:rsidRPr="00E00C9C">
          <w:rPr>
            <w:rStyle w:val="Hyperlink"/>
          </w:rPr>
          <w:t>office@stbcps.co.uk</w:t>
        </w:r>
      </w:hyperlink>
      <w:r w:rsidR="007905EF">
        <w:t xml:space="preserve">  </w:t>
      </w:r>
      <w:r w:rsidR="00735AC7">
        <w:t>Website:</w:t>
      </w:r>
      <w:r w:rsidR="007905EF">
        <w:t xml:space="preserve"> </w:t>
      </w:r>
      <w:hyperlink r:id="rId8" w:history="1">
        <w:r w:rsidR="007905EF" w:rsidRPr="00E00C9C">
          <w:rPr>
            <w:rStyle w:val="Hyperlink"/>
          </w:rPr>
          <w:t>www.stbcps.co.uk</w:t>
        </w:r>
      </w:hyperlink>
      <w:r w:rsidR="007905EF">
        <w:t xml:space="preserve"> </w:t>
      </w:r>
    </w:p>
    <w:p w:rsidR="00735AC7" w:rsidRDefault="005F1098" w:rsidP="00735AC7">
      <w:pPr>
        <w:pStyle w:val="NoSpacing"/>
        <w:jc w:val="center"/>
      </w:pPr>
      <w:r w:rsidRPr="006D1F75">
        <w:rPr>
          <w:i/>
          <w:noProof/>
          <w:sz w:val="20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788BD983" wp14:editId="2824743F">
            <wp:simplePos x="0" y="0"/>
            <wp:positionH relativeFrom="column">
              <wp:posOffset>-95250</wp:posOffset>
            </wp:positionH>
            <wp:positionV relativeFrom="paragraph">
              <wp:posOffset>107950</wp:posOffset>
            </wp:positionV>
            <wp:extent cx="952500" cy="952500"/>
            <wp:effectExtent l="0" t="0" r="0" b="0"/>
            <wp:wrapNone/>
            <wp:docPr id="1" name="Picture 1" descr="Hexham &amp; Newcas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xham &amp; Newcastl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56A">
        <w:t>Headteacher: Mrs Leigh-</w:t>
      </w:r>
      <w:proofErr w:type="spellStart"/>
      <w:r w:rsidR="00A7656A">
        <w:t>anne</w:t>
      </w:r>
      <w:proofErr w:type="spellEnd"/>
      <w:r w:rsidR="00A7656A">
        <w:t xml:space="preserve"> Young</w:t>
      </w:r>
    </w:p>
    <w:p w:rsidR="00ED13AF" w:rsidRDefault="006D1F75" w:rsidP="00735AC7">
      <w:pPr>
        <w:pStyle w:val="NoSpacing"/>
        <w:jc w:val="center"/>
      </w:pPr>
      <w:r>
        <w:t xml:space="preserve">NOR: </w:t>
      </w:r>
      <w:r w:rsidR="000878C8">
        <w:t>21</w:t>
      </w:r>
      <w:r w:rsidR="007905EF">
        <w:t>0</w:t>
      </w:r>
    </w:p>
    <w:p w:rsidR="00AA4594" w:rsidRDefault="00B57482" w:rsidP="00735AC7">
      <w:pPr>
        <w:pStyle w:val="NoSpacing"/>
        <w:jc w:val="center"/>
        <w:rPr>
          <w:rFonts w:cstheme="minorHAnsi"/>
          <w:b/>
          <w:sz w:val="40"/>
          <w:szCs w:val="40"/>
        </w:rPr>
      </w:pPr>
      <w:r>
        <w:rPr>
          <w:rFonts w:cstheme="minorHAnsi"/>
          <w:b/>
          <w:sz w:val="40"/>
          <w:szCs w:val="40"/>
        </w:rPr>
        <w:t xml:space="preserve">DEPUTY </w:t>
      </w:r>
      <w:r w:rsidR="006D1F75">
        <w:rPr>
          <w:rFonts w:cstheme="minorHAnsi"/>
          <w:b/>
          <w:sz w:val="40"/>
          <w:szCs w:val="40"/>
        </w:rPr>
        <w:t>HEADTEACHER</w:t>
      </w:r>
    </w:p>
    <w:p w:rsidR="006D1F75" w:rsidRPr="006D1F75" w:rsidRDefault="006D1F75" w:rsidP="00735AC7">
      <w:pPr>
        <w:pStyle w:val="NoSpacing"/>
        <w:jc w:val="center"/>
        <w:rPr>
          <w:rFonts w:cstheme="minorHAnsi"/>
          <w:b/>
          <w:sz w:val="24"/>
          <w:szCs w:val="24"/>
        </w:rPr>
      </w:pPr>
      <w:r w:rsidRPr="006D1F75">
        <w:rPr>
          <w:rFonts w:cstheme="minorHAnsi"/>
          <w:b/>
          <w:sz w:val="24"/>
          <w:szCs w:val="24"/>
        </w:rPr>
        <w:t xml:space="preserve">Required: </w:t>
      </w:r>
      <w:r w:rsidR="003B0965">
        <w:rPr>
          <w:rFonts w:cstheme="minorHAnsi"/>
          <w:b/>
          <w:sz w:val="24"/>
          <w:szCs w:val="24"/>
        </w:rPr>
        <w:t>September 2024</w:t>
      </w:r>
    </w:p>
    <w:p w:rsidR="002F6954" w:rsidRPr="002F6954" w:rsidRDefault="000878C8" w:rsidP="002F6954">
      <w:pPr>
        <w:jc w:val="center"/>
        <w:rPr>
          <w:rFonts w:ascii="Calibri" w:eastAsia="Times New Roman" w:hAnsi="Calibri" w:cs="Times New Roman"/>
          <w:color w:val="000000"/>
          <w:lang w:eastAsia="en-GB"/>
        </w:rPr>
      </w:pPr>
      <w:r>
        <w:t>ISR</w:t>
      </w:r>
      <w:r w:rsidR="00A7656A">
        <w:t xml:space="preserve"> Group 2, </w:t>
      </w:r>
      <w:r w:rsidR="00273D6F">
        <w:t>L6</w:t>
      </w:r>
      <w:r w:rsidR="006D1F75">
        <w:t xml:space="preserve"> </w:t>
      </w:r>
      <w:r w:rsidR="00273D6F">
        <w:t xml:space="preserve">– L10 </w:t>
      </w:r>
      <w:r w:rsidR="005E21CB">
        <w:t>Salary</w:t>
      </w:r>
    </w:p>
    <w:p w:rsidR="00735AC7" w:rsidRPr="00BD2821" w:rsidRDefault="00735AC7" w:rsidP="00735AC7">
      <w:pPr>
        <w:pStyle w:val="NoSpacing"/>
        <w:jc w:val="center"/>
        <w:rPr>
          <w:b/>
          <w:i/>
        </w:rPr>
      </w:pPr>
      <w:r w:rsidRPr="00BD2821">
        <w:rPr>
          <w:b/>
          <w:i/>
        </w:rPr>
        <w:t>‘As one we learn together, play together, pray together, as one’.</w:t>
      </w:r>
    </w:p>
    <w:p w:rsidR="003813E8" w:rsidRDefault="003813E8" w:rsidP="00735AC7">
      <w:pPr>
        <w:pStyle w:val="NoSpacing"/>
        <w:rPr>
          <w:rFonts w:ascii="Calibri" w:hAnsi="Calibri" w:cs="Calibri"/>
          <w:color w:val="000000"/>
          <w:shd w:val="clear" w:color="auto" w:fill="FFFFFF"/>
        </w:rPr>
      </w:pPr>
    </w:p>
    <w:p w:rsidR="00735AC7" w:rsidRPr="003813E8" w:rsidRDefault="003813E8" w:rsidP="00735AC7">
      <w:pPr>
        <w:pStyle w:val="NoSpacing"/>
        <w:rPr>
          <w:rFonts w:ascii="Calibri" w:hAnsi="Calibri" w:cs="Calibri"/>
          <w:i/>
          <w:color w:val="000000"/>
          <w:shd w:val="clear" w:color="auto" w:fill="FFFFFF"/>
        </w:rPr>
      </w:pPr>
      <w:r w:rsidRPr="003813E8">
        <w:rPr>
          <w:rFonts w:ascii="Calibri" w:hAnsi="Calibri" w:cs="Calibri"/>
          <w:i/>
          <w:color w:val="000000"/>
          <w:shd w:val="clear" w:color="auto" w:fill="FFFFFF"/>
        </w:rPr>
        <w:t>"St Bede's is a very welcoming and happy school helping pupils to develop their faith.......Pupils</w:t>
      </w:r>
      <w:r w:rsidR="008F1AD1">
        <w:rPr>
          <w:rFonts w:ascii="Calibri" w:hAnsi="Calibri" w:cs="Calibri"/>
          <w:i/>
          <w:color w:val="000000"/>
          <w:shd w:val="clear" w:color="auto" w:fill="FFFFFF"/>
        </w:rPr>
        <w:t>,</w:t>
      </w:r>
      <w:r w:rsidRPr="003813E8">
        <w:rPr>
          <w:rFonts w:ascii="Calibri" w:hAnsi="Calibri" w:cs="Calibri"/>
          <w:i/>
          <w:color w:val="000000"/>
          <w:shd w:val="clear" w:color="auto" w:fill="FFFFFF"/>
        </w:rPr>
        <w:t xml:space="preserve"> staff and parents have a strong sense of belonging to the school community of St Bede's."  Diocesan Inspection, January 2019.</w:t>
      </w:r>
    </w:p>
    <w:p w:rsidR="003813E8" w:rsidRDefault="003813E8" w:rsidP="00735AC7">
      <w:pPr>
        <w:pStyle w:val="NoSpacing"/>
      </w:pPr>
    </w:p>
    <w:p w:rsidR="00ED13AF" w:rsidRPr="00735AC7" w:rsidRDefault="003B0965" w:rsidP="00D97A7F">
      <w:pPr>
        <w:pStyle w:val="NoSpacing"/>
        <w:jc w:val="both"/>
      </w:pPr>
      <w:r>
        <w:t xml:space="preserve">The Headteacher and Local </w:t>
      </w:r>
      <w:r w:rsidR="00C46C59">
        <w:t xml:space="preserve">Governing </w:t>
      </w:r>
      <w:r>
        <w:t>Committee</w:t>
      </w:r>
      <w:r w:rsidR="00AA4594" w:rsidRPr="00735AC7">
        <w:t xml:space="preserve"> of St Bede’s </w:t>
      </w:r>
      <w:r>
        <w:t xml:space="preserve">Catholic Primary School </w:t>
      </w:r>
      <w:r w:rsidR="00AA4594" w:rsidRPr="00735AC7">
        <w:t xml:space="preserve">are </w:t>
      </w:r>
      <w:r w:rsidR="006D1F75">
        <w:t xml:space="preserve">looking to appoint a </w:t>
      </w:r>
      <w:r w:rsidR="00B57482">
        <w:t xml:space="preserve">highly motivated, committed and enthusiastic </w:t>
      </w:r>
      <w:r w:rsidR="002F2278">
        <w:t>D</w:t>
      </w:r>
      <w:r w:rsidR="00B57482">
        <w:t>eputy Headteacher who will</w:t>
      </w:r>
      <w:r w:rsidR="00645ED2">
        <w:t xml:space="preserve"> </w:t>
      </w:r>
      <w:r w:rsidR="00B57482">
        <w:t>continue to build upon the achievements of this successful school.</w:t>
      </w:r>
    </w:p>
    <w:p w:rsidR="00AA4594" w:rsidRPr="00735AC7" w:rsidRDefault="00AA4594" w:rsidP="00D97A7F">
      <w:pPr>
        <w:pStyle w:val="NoSpacing"/>
        <w:jc w:val="both"/>
      </w:pPr>
    </w:p>
    <w:p w:rsidR="00AA4594" w:rsidRDefault="00AA4594" w:rsidP="00D97A7F">
      <w:pPr>
        <w:pStyle w:val="NoSpacing"/>
        <w:jc w:val="both"/>
        <w:rPr>
          <w:b/>
        </w:rPr>
      </w:pPr>
      <w:r w:rsidRPr="00EB7CA0">
        <w:rPr>
          <w:b/>
        </w:rPr>
        <w:t>We ar</w:t>
      </w:r>
      <w:r w:rsidR="00E43045" w:rsidRPr="00EB7CA0">
        <w:rPr>
          <w:b/>
        </w:rPr>
        <w:t>e looking for a</w:t>
      </w:r>
      <w:r w:rsidR="0029456B">
        <w:rPr>
          <w:b/>
        </w:rPr>
        <w:t xml:space="preserve"> </w:t>
      </w:r>
      <w:r w:rsidR="00B57482">
        <w:rPr>
          <w:b/>
        </w:rPr>
        <w:t xml:space="preserve">Deputy </w:t>
      </w:r>
      <w:r w:rsidR="006D1F75" w:rsidRPr="00EB7CA0">
        <w:rPr>
          <w:b/>
        </w:rPr>
        <w:t xml:space="preserve">Headteacher </w:t>
      </w:r>
      <w:r w:rsidR="00E43045" w:rsidRPr="00EB7CA0">
        <w:rPr>
          <w:b/>
        </w:rPr>
        <w:t>who</w:t>
      </w:r>
      <w:r w:rsidRPr="00EB7CA0">
        <w:rPr>
          <w:b/>
        </w:rPr>
        <w:t>:</w:t>
      </w:r>
    </w:p>
    <w:p w:rsidR="003B0965" w:rsidRDefault="003B0965" w:rsidP="003B0965">
      <w:pPr>
        <w:pStyle w:val="NoSpacing"/>
        <w:numPr>
          <w:ilvl w:val="0"/>
          <w:numId w:val="2"/>
        </w:numPr>
        <w:jc w:val="both"/>
      </w:pPr>
      <w:r>
        <w:t>i</w:t>
      </w:r>
      <w:r w:rsidRPr="003B0965">
        <w:t xml:space="preserve">s a practising </w:t>
      </w:r>
      <w:r>
        <w:t>C</w:t>
      </w:r>
      <w:r w:rsidRPr="003B0965">
        <w:t>atholic</w:t>
      </w:r>
      <w:r>
        <w:t>.</w:t>
      </w:r>
    </w:p>
    <w:p w:rsidR="003B0965" w:rsidRDefault="003B0965" w:rsidP="003B0965">
      <w:pPr>
        <w:pStyle w:val="NoSpacing"/>
        <w:numPr>
          <w:ilvl w:val="0"/>
          <w:numId w:val="2"/>
        </w:numPr>
        <w:jc w:val="both"/>
      </w:pPr>
      <w:r>
        <w:t>has a commitment to nurturing and promoting out Trust’s distinctive ethos.</w:t>
      </w:r>
    </w:p>
    <w:p w:rsidR="003B0965" w:rsidRPr="003B0965" w:rsidRDefault="003B0965" w:rsidP="003B0965">
      <w:pPr>
        <w:pStyle w:val="NoSpacing"/>
        <w:numPr>
          <w:ilvl w:val="0"/>
          <w:numId w:val="2"/>
        </w:numPr>
        <w:jc w:val="both"/>
      </w:pPr>
      <w:r>
        <w:t>has a prove</w:t>
      </w:r>
      <w:r w:rsidR="003813E8">
        <w:t>n</w:t>
      </w:r>
      <w:r>
        <w:t xml:space="preserve"> track record as an outstanding practitioner across primary key </w:t>
      </w:r>
      <w:proofErr w:type="gramStart"/>
      <w:r>
        <w:t>stages.</w:t>
      </w:r>
      <w:proofErr w:type="gramEnd"/>
    </w:p>
    <w:p w:rsidR="008D6066" w:rsidRDefault="008D6066" w:rsidP="00733999">
      <w:pPr>
        <w:pStyle w:val="NoSpacing"/>
        <w:numPr>
          <w:ilvl w:val="0"/>
          <w:numId w:val="2"/>
        </w:numPr>
        <w:jc w:val="both"/>
      </w:pPr>
      <w:r>
        <w:t>is creative, innovative and forward thinking, able to work collab</w:t>
      </w:r>
      <w:r w:rsidR="00645ED2">
        <w:t>oratively with the Headteacher a</w:t>
      </w:r>
      <w:r>
        <w:t>nd Governors.</w:t>
      </w:r>
    </w:p>
    <w:p w:rsidR="00CE7251" w:rsidRDefault="00CE7251" w:rsidP="006D1F75">
      <w:pPr>
        <w:pStyle w:val="NoSpacing"/>
        <w:numPr>
          <w:ilvl w:val="0"/>
          <w:numId w:val="2"/>
        </w:numPr>
        <w:jc w:val="both"/>
      </w:pPr>
      <w:r>
        <w:t>leads by example and has high expectations of attainment, progress and behaviour</w:t>
      </w:r>
      <w:r w:rsidR="00733999">
        <w:t>.</w:t>
      </w:r>
    </w:p>
    <w:p w:rsidR="008D6066" w:rsidRDefault="003E763B" w:rsidP="006D1F75">
      <w:pPr>
        <w:pStyle w:val="NoSpacing"/>
        <w:numPr>
          <w:ilvl w:val="0"/>
          <w:numId w:val="2"/>
        </w:numPr>
        <w:jc w:val="both"/>
      </w:pPr>
      <w:r>
        <w:t>f</w:t>
      </w:r>
      <w:r w:rsidR="008D6066">
        <w:t>orms positive relationships with all children, staff and parents – challenge</w:t>
      </w:r>
      <w:r w:rsidR="005E21CB">
        <w:t>s</w:t>
      </w:r>
      <w:r w:rsidR="008D6066">
        <w:t>, motivate</w:t>
      </w:r>
      <w:r w:rsidR="005E21CB">
        <w:t>s</w:t>
      </w:r>
      <w:r w:rsidR="008D6066">
        <w:t xml:space="preserve"> and inspire</w:t>
      </w:r>
      <w:r w:rsidR="005E21CB">
        <w:t>s</w:t>
      </w:r>
      <w:r w:rsidR="008D6066">
        <w:t>.</w:t>
      </w:r>
    </w:p>
    <w:p w:rsidR="00733999" w:rsidRDefault="00CE7251" w:rsidP="00733999">
      <w:pPr>
        <w:pStyle w:val="NoSpacing"/>
        <w:numPr>
          <w:ilvl w:val="0"/>
          <w:numId w:val="2"/>
        </w:numPr>
        <w:jc w:val="both"/>
      </w:pPr>
      <w:r>
        <w:t>will help our children to thrive in a culture that build</w:t>
      </w:r>
      <w:r w:rsidR="000A6672">
        <w:t>s</w:t>
      </w:r>
      <w:r>
        <w:t xml:space="preserve"> resilience and a positive attitude to learning</w:t>
      </w:r>
      <w:r w:rsidR="003B0965">
        <w:t xml:space="preserve"> in order to reach their highest potential.</w:t>
      </w:r>
    </w:p>
    <w:p w:rsidR="003B0965" w:rsidRDefault="002F1FBC" w:rsidP="00733999">
      <w:pPr>
        <w:pStyle w:val="NoSpacing"/>
        <w:numPr>
          <w:ilvl w:val="0"/>
          <w:numId w:val="2"/>
        </w:numPr>
        <w:jc w:val="both"/>
      </w:pPr>
      <w:r>
        <w:t xml:space="preserve">will </w:t>
      </w:r>
      <w:r w:rsidR="003B0965">
        <w:t>assist in developing the spirituality and wellbeing of staff and the community.</w:t>
      </w:r>
    </w:p>
    <w:p w:rsidR="003B0965" w:rsidRDefault="003B0965" w:rsidP="00733999">
      <w:pPr>
        <w:pStyle w:val="NoSpacing"/>
        <w:numPr>
          <w:ilvl w:val="0"/>
          <w:numId w:val="2"/>
        </w:numPr>
        <w:jc w:val="both"/>
      </w:pPr>
      <w:r>
        <w:t xml:space="preserve">has an excellent ability to think strategically and experience of contributing to whole school </w:t>
      </w:r>
      <w:proofErr w:type="gramStart"/>
      <w:r>
        <w:t>improvement.</w:t>
      </w:r>
      <w:proofErr w:type="gramEnd"/>
    </w:p>
    <w:p w:rsidR="00340243" w:rsidRDefault="00340243" w:rsidP="00733999">
      <w:pPr>
        <w:pStyle w:val="NoSpacing"/>
        <w:numPr>
          <w:ilvl w:val="0"/>
          <w:numId w:val="2"/>
        </w:numPr>
        <w:jc w:val="both"/>
      </w:pPr>
      <w:r>
        <w:t xml:space="preserve">has a good understanding of the processes and procedures of </w:t>
      </w:r>
      <w:proofErr w:type="gramStart"/>
      <w:r>
        <w:t>SEND.</w:t>
      </w:r>
      <w:proofErr w:type="gramEnd"/>
    </w:p>
    <w:p w:rsidR="006D1F75" w:rsidRDefault="006D1F75" w:rsidP="00D97A7F">
      <w:pPr>
        <w:pStyle w:val="NoSpacing"/>
        <w:jc w:val="both"/>
      </w:pPr>
    </w:p>
    <w:p w:rsidR="0015512D" w:rsidRPr="00EB7CA0" w:rsidRDefault="00645ED2" w:rsidP="00D97A7F">
      <w:pPr>
        <w:pStyle w:val="NoSpacing"/>
        <w:jc w:val="both"/>
        <w:rPr>
          <w:b/>
        </w:rPr>
      </w:pPr>
      <w:r>
        <w:rPr>
          <w:b/>
        </w:rPr>
        <w:t>W</w:t>
      </w:r>
      <w:r w:rsidR="0015512D" w:rsidRPr="00EB7CA0">
        <w:rPr>
          <w:b/>
        </w:rPr>
        <w:t>e will offer:</w:t>
      </w:r>
      <w:bookmarkStart w:id="0" w:name="_GoBack"/>
      <w:bookmarkEnd w:id="0"/>
    </w:p>
    <w:p w:rsidR="00735AC7" w:rsidRDefault="00CE7251" w:rsidP="00D97A7F">
      <w:pPr>
        <w:pStyle w:val="NoSpacing"/>
        <w:numPr>
          <w:ilvl w:val="0"/>
          <w:numId w:val="4"/>
        </w:numPr>
        <w:jc w:val="both"/>
      </w:pPr>
      <w:r>
        <w:t>a</w:t>
      </w:r>
      <w:r w:rsidR="001E7DA2">
        <w:t xml:space="preserve"> </w:t>
      </w:r>
      <w:r w:rsidR="00DD6A11">
        <w:t xml:space="preserve">warm and welcoming school with </w:t>
      </w:r>
      <w:r>
        <w:t xml:space="preserve">a </w:t>
      </w:r>
      <w:r w:rsidR="00DD6A11">
        <w:t>very supportive</w:t>
      </w:r>
      <w:r w:rsidR="001E7DA2">
        <w:t xml:space="preserve"> C</w:t>
      </w:r>
      <w:r w:rsidR="00735AC7">
        <w:t>atholic ethos</w:t>
      </w:r>
      <w:r w:rsidR="00D97A7F">
        <w:t>.</w:t>
      </w:r>
    </w:p>
    <w:p w:rsidR="00CE7251" w:rsidRDefault="00340243" w:rsidP="00D97A7F">
      <w:pPr>
        <w:pStyle w:val="NoSpacing"/>
        <w:numPr>
          <w:ilvl w:val="0"/>
          <w:numId w:val="3"/>
        </w:numPr>
        <w:jc w:val="both"/>
      </w:pPr>
      <w:r>
        <w:t>s</w:t>
      </w:r>
      <w:r w:rsidR="003B0965">
        <w:t>trong links to the local parish.</w:t>
      </w:r>
    </w:p>
    <w:p w:rsidR="00EB7CA0" w:rsidRDefault="00EB7CA0" w:rsidP="00D97A7F">
      <w:pPr>
        <w:pStyle w:val="NoSpacing"/>
        <w:numPr>
          <w:ilvl w:val="0"/>
          <w:numId w:val="3"/>
        </w:numPr>
        <w:jc w:val="both"/>
      </w:pPr>
      <w:r>
        <w:t xml:space="preserve">a strong and supportive </w:t>
      </w:r>
      <w:r w:rsidR="003B0965">
        <w:t xml:space="preserve">local </w:t>
      </w:r>
      <w:r>
        <w:t xml:space="preserve">governing </w:t>
      </w:r>
      <w:r w:rsidR="003B0965">
        <w:t>committee</w:t>
      </w:r>
      <w:r w:rsidR="00733999">
        <w:t>.</w:t>
      </w:r>
    </w:p>
    <w:p w:rsidR="00340243" w:rsidRDefault="00340243" w:rsidP="00D97A7F">
      <w:pPr>
        <w:pStyle w:val="NoSpacing"/>
        <w:numPr>
          <w:ilvl w:val="0"/>
          <w:numId w:val="3"/>
        </w:numPr>
        <w:jc w:val="both"/>
      </w:pPr>
      <w:r>
        <w:t xml:space="preserve">excellent collaboration between schools within Bishop </w:t>
      </w:r>
      <w:proofErr w:type="spellStart"/>
      <w:r>
        <w:t>Bewick</w:t>
      </w:r>
      <w:proofErr w:type="spellEnd"/>
      <w:r>
        <w:t xml:space="preserve"> Catholic Education Trust.</w:t>
      </w:r>
    </w:p>
    <w:p w:rsidR="00CE7251" w:rsidRDefault="00CE7251" w:rsidP="00CE7251">
      <w:pPr>
        <w:pStyle w:val="NoSpacing"/>
        <w:jc w:val="both"/>
      </w:pPr>
    </w:p>
    <w:p w:rsidR="00AC5FC1" w:rsidRDefault="00AC5FC1" w:rsidP="00AC5FC1">
      <w:pPr>
        <w:pStyle w:val="NoSpacing"/>
        <w:jc w:val="both"/>
        <w:rPr>
          <w:b/>
        </w:rPr>
      </w:pPr>
      <w:r w:rsidRPr="00AC5FC1">
        <w:rPr>
          <w:b/>
        </w:rPr>
        <w:t xml:space="preserve">A visit to the school is warmly welcomed and positively encouraged, please call school on 0191 2743430, or email </w:t>
      </w:r>
      <w:hyperlink r:id="rId10" w:history="1">
        <w:r w:rsidR="00D10CF4" w:rsidRPr="00D91DF5">
          <w:rPr>
            <w:rStyle w:val="Hyperlink"/>
            <w:b/>
          </w:rPr>
          <w:t>office@stbcps.co.uk</w:t>
        </w:r>
      </w:hyperlink>
    </w:p>
    <w:p w:rsidR="00D10CF4" w:rsidRPr="00AC5FC1" w:rsidRDefault="00D10CF4" w:rsidP="00AC5FC1">
      <w:pPr>
        <w:pStyle w:val="NoSpacing"/>
        <w:jc w:val="both"/>
        <w:rPr>
          <w:b/>
        </w:rPr>
      </w:pPr>
    </w:p>
    <w:p w:rsidR="00D10CF4" w:rsidRPr="000E2830" w:rsidRDefault="00D10CF4" w:rsidP="00D10CF4">
      <w:pPr>
        <w:jc w:val="both"/>
        <w:rPr>
          <w:rFonts w:eastAsia="Calibri" w:cstheme="minorHAnsi"/>
          <w:b/>
          <w:i/>
          <w:sz w:val="20"/>
          <w:szCs w:val="20"/>
        </w:rPr>
      </w:pPr>
      <w:r w:rsidRPr="000E2830">
        <w:rPr>
          <w:rFonts w:eastAsia="Calibri" w:cstheme="minorHAnsi"/>
          <w:b/>
          <w:i/>
          <w:sz w:val="20"/>
          <w:szCs w:val="20"/>
        </w:rPr>
        <w:t>The Local Governing Committee are committed to safeguarding and the protection of its pupils. The post is subject to an Enhanced DBS and Social Media check.</w:t>
      </w:r>
    </w:p>
    <w:p w:rsidR="00EB7CA0" w:rsidRPr="00EB7CA0" w:rsidRDefault="00EB7CA0" w:rsidP="00D97A7F">
      <w:pPr>
        <w:pStyle w:val="NoSpacing"/>
        <w:jc w:val="both"/>
        <w:rPr>
          <w:b/>
        </w:rPr>
      </w:pPr>
      <w:r w:rsidRPr="00EB7CA0">
        <w:rPr>
          <w:b/>
        </w:rPr>
        <w:t>How to apply:</w:t>
      </w:r>
    </w:p>
    <w:p w:rsidR="00AC137D" w:rsidRDefault="00340243" w:rsidP="00D97A7F">
      <w:pPr>
        <w:pStyle w:val="NoSpacing"/>
        <w:jc w:val="both"/>
      </w:pPr>
      <w:r>
        <w:t xml:space="preserve">Applications </w:t>
      </w:r>
      <w:r w:rsidR="00645ED2">
        <w:t>to be returned to Mrs Young</w:t>
      </w:r>
      <w:r>
        <w:t xml:space="preserve"> at the school address, or by email to: office@stbcps.co.uk</w:t>
      </w:r>
      <w:r w:rsidR="00C91B54">
        <w:t xml:space="preserve"> by </w:t>
      </w:r>
      <w:r w:rsidR="008711A1">
        <w:t>noon on</w:t>
      </w:r>
      <w:r w:rsidR="005F1098">
        <w:t xml:space="preserve"> Thursday 9</w:t>
      </w:r>
      <w:r w:rsidR="005F1098" w:rsidRPr="005F1098">
        <w:rPr>
          <w:vertAlign w:val="superscript"/>
        </w:rPr>
        <w:t>th</w:t>
      </w:r>
      <w:r w:rsidR="005F1098">
        <w:t xml:space="preserve"> May 2024</w:t>
      </w:r>
      <w:r w:rsidR="008711A1">
        <w:t>.</w:t>
      </w:r>
    </w:p>
    <w:p w:rsidR="00AC5FC1" w:rsidRDefault="00AC5FC1" w:rsidP="00D97A7F">
      <w:pPr>
        <w:pStyle w:val="NoSpacing"/>
        <w:jc w:val="both"/>
      </w:pPr>
    </w:p>
    <w:p w:rsidR="00A7656A" w:rsidRDefault="008711A1" w:rsidP="00D97A7F">
      <w:pPr>
        <w:pStyle w:val="NoSpacing"/>
        <w:jc w:val="both"/>
      </w:pPr>
      <w:r>
        <w:t xml:space="preserve">Shortlisting will take place on: </w:t>
      </w:r>
      <w:r w:rsidR="005F1098">
        <w:t>Tuesday 14</w:t>
      </w:r>
      <w:r w:rsidR="005F1098" w:rsidRPr="005F1098">
        <w:rPr>
          <w:vertAlign w:val="superscript"/>
        </w:rPr>
        <w:t>th</w:t>
      </w:r>
      <w:r w:rsidR="005F1098">
        <w:t xml:space="preserve"> May </w:t>
      </w:r>
      <w:r>
        <w:t>2024</w:t>
      </w:r>
    </w:p>
    <w:p w:rsidR="005F1098" w:rsidRDefault="005F1098" w:rsidP="00D97A7F">
      <w:pPr>
        <w:pStyle w:val="NoSpacing"/>
        <w:jc w:val="both"/>
      </w:pPr>
      <w:r>
        <w:t>Lesson Observations to be held in candidate’s school: Friday 17</w:t>
      </w:r>
      <w:r w:rsidRPr="005F1098">
        <w:rPr>
          <w:vertAlign w:val="superscript"/>
        </w:rPr>
        <w:t>th</w:t>
      </w:r>
      <w:r>
        <w:t xml:space="preserve"> May / Monday 20</w:t>
      </w:r>
      <w:r w:rsidRPr="005F1098">
        <w:rPr>
          <w:vertAlign w:val="superscript"/>
        </w:rPr>
        <w:t>th</w:t>
      </w:r>
      <w:r>
        <w:t xml:space="preserve"> May</w:t>
      </w:r>
    </w:p>
    <w:p w:rsidR="00EB7CA0" w:rsidRDefault="00A7656A" w:rsidP="00D97A7F">
      <w:pPr>
        <w:pStyle w:val="NoSpacing"/>
        <w:jc w:val="both"/>
      </w:pPr>
      <w:r>
        <w:t>Interview</w:t>
      </w:r>
      <w:r w:rsidR="00C91B54">
        <w:t xml:space="preserve"> to be held in school:</w:t>
      </w:r>
      <w:r w:rsidR="002F5C1C">
        <w:t xml:space="preserve"> </w:t>
      </w:r>
      <w:r w:rsidR="005F1098">
        <w:t>Wednesday 22</w:t>
      </w:r>
      <w:r w:rsidR="005F1098" w:rsidRPr="005F1098">
        <w:rPr>
          <w:vertAlign w:val="superscript"/>
        </w:rPr>
        <w:t>nd</w:t>
      </w:r>
      <w:r w:rsidR="005F1098">
        <w:t xml:space="preserve"> May </w:t>
      </w:r>
      <w:r w:rsidR="008711A1">
        <w:t>2024</w:t>
      </w:r>
      <w:r>
        <w:t xml:space="preserve">                      </w:t>
      </w:r>
    </w:p>
    <w:sectPr w:rsidR="00EB7CA0" w:rsidSect="00D10CF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31750"/>
    <w:multiLevelType w:val="hybridMultilevel"/>
    <w:tmpl w:val="B016E9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971FF"/>
    <w:multiLevelType w:val="hybridMultilevel"/>
    <w:tmpl w:val="2F2ACE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1648A7"/>
    <w:multiLevelType w:val="hybridMultilevel"/>
    <w:tmpl w:val="ECD2B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6A5ECF"/>
    <w:multiLevelType w:val="hybridMultilevel"/>
    <w:tmpl w:val="FECA3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3AF"/>
    <w:rsid w:val="00034A2F"/>
    <w:rsid w:val="000878C8"/>
    <w:rsid w:val="000A6672"/>
    <w:rsid w:val="000E2830"/>
    <w:rsid w:val="0011472D"/>
    <w:rsid w:val="00127F85"/>
    <w:rsid w:val="0015512D"/>
    <w:rsid w:val="001845A8"/>
    <w:rsid w:val="001C798F"/>
    <w:rsid w:val="001E7DA2"/>
    <w:rsid w:val="00273D6F"/>
    <w:rsid w:val="0029456B"/>
    <w:rsid w:val="002B182D"/>
    <w:rsid w:val="002F1FBC"/>
    <w:rsid w:val="002F2278"/>
    <w:rsid w:val="002F5C1C"/>
    <w:rsid w:val="002F6954"/>
    <w:rsid w:val="0030686D"/>
    <w:rsid w:val="00340243"/>
    <w:rsid w:val="003813E8"/>
    <w:rsid w:val="003B0965"/>
    <w:rsid w:val="003B1059"/>
    <w:rsid w:val="003B62F0"/>
    <w:rsid w:val="003D5655"/>
    <w:rsid w:val="003E763B"/>
    <w:rsid w:val="004120F0"/>
    <w:rsid w:val="00426F43"/>
    <w:rsid w:val="004D3A1D"/>
    <w:rsid w:val="005233C2"/>
    <w:rsid w:val="005C74F7"/>
    <w:rsid w:val="005E21CB"/>
    <w:rsid w:val="005F1098"/>
    <w:rsid w:val="00645ED2"/>
    <w:rsid w:val="0065579F"/>
    <w:rsid w:val="00684BCD"/>
    <w:rsid w:val="006A2011"/>
    <w:rsid w:val="006D1F75"/>
    <w:rsid w:val="006E5951"/>
    <w:rsid w:val="00733999"/>
    <w:rsid w:val="00735AC7"/>
    <w:rsid w:val="0077494E"/>
    <w:rsid w:val="007905EF"/>
    <w:rsid w:val="007B155D"/>
    <w:rsid w:val="008267CA"/>
    <w:rsid w:val="008711A1"/>
    <w:rsid w:val="008B08F2"/>
    <w:rsid w:val="008D6066"/>
    <w:rsid w:val="008F1AD1"/>
    <w:rsid w:val="009917F1"/>
    <w:rsid w:val="009B1892"/>
    <w:rsid w:val="00A40D9E"/>
    <w:rsid w:val="00A7656A"/>
    <w:rsid w:val="00AA4594"/>
    <w:rsid w:val="00AB30E8"/>
    <w:rsid w:val="00AC137D"/>
    <w:rsid w:val="00AC5FC1"/>
    <w:rsid w:val="00B02E71"/>
    <w:rsid w:val="00B57482"/>
    <w:rsid w:val="00BD2821"/>
    <w:rsid w:val="00C223E3"/>
    <w:rsid w:val="00C46C59"/>
    <w:rsid w:val="00C91B54"/>
    <w:rsid w:val="00CD769D"/>
    <w:rsid w:val="00CE7251"/>
    <w:rsid w:val="00D070B6"/>
    <w:rsid w:val="00D10CF4"/>
    <w:rsid w:val="00D14B01"/>
    <w:rsid w:val="00D33ED7"/>
    <w:rsid w:val="00D34E5A"/>
    <w:rsid w:val="00D60AB8"/>
    <w:rsid w:val="00D628D8"/>
    <w:rsid w:val="00D97A7F"/>
    <w:rsid w:val="00DD6A11"/>
    <w:rsid w:val="00E43045"/>
    <w:rsid w:val="00EA5DCF"/>
    <w:rsid w:val="00EB7CA0"/>
    <w:rsid w:val="00ED13AF"/>
    <w:rsid w:val="00F60504"/>
    <w:rsid w:val="00F83B1E"/>
    <w:rsid w:val="00F90278"/>
    <w:rsid w:val="00F9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FAE15"/>
  <w15:docId w15:val="{0AA54E94-3CFD-4AE7-B059-B2AFE63B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13AF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ED13A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1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8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6A1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905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1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bcps.co.uk" TargetMode="External"/><Relationship Id="rId3" Type="http://schemas.openxmlformats.org/officeDocument/2006/relationships/styles" Target="styles.xml"/><Relationship Id="rId7" Type="http://schemas.openxmlformats.org/officeDocument/2006/relationships/hyperlink" Target="mailto:office@stbcps.co.u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ffice@stbcps.co.u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14DF-71B7-4046-851D-8BFD637E0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City Council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Cumming</dc:creator>
  <cp:lastModifiedBy>Angela Cumming</cp:lastModifiedBy>
  <cp:revision>3</cp:revision>
  <cp:lastPrinted>2024-03-06T12:45:00Z</cp:lastPrinted>
  <dcterms:created xsi:type="dcterms:W3CDTF">2024-04-22T10:01:00Z</dcterms:created>
  <dcterms:modified xsi:type="dcterms:W3CDTF">2024-04-22T11:17:00Z</dcterms:modified>
</cp:coreProperties>
</file>