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F4EFC" w14:textId="2B50203E" w:rsidR="00A42CCB" w:rsidRPr="00A42CCB" w:rsidRDefault="00A42CCB" w:rsidP="00A42CCB">
      <w:pPr>
        <w:ind w:left="-360" w:firstLine="360"/>
        <w:jc w:val="center"/>
        <w:rPr>
          <w:rFonts w:ascii="Calibri" w:hAnsi="Calibri" w:cs="Calibri"/>
          <w:b/>
          <w:sz w:val="72"/>
          <w:szCs w:val="72"/>
        </w:rPr>
      </w:pPr>
      <w:r>
        <w:rPr>
          <w:noProof/>
        </w:rPr>
        <w:drawing>
          <wp:inline distT="0" distB="0" distL="0" distR="0" wp14:anchorId="3BF1BCCC" wp14:editId="43E4A285">
            <wp:extent cx="5276850" cy="6162675"/>
            <wp:effectExtent l="0" t="0" r="0" b="9525"/>
            <wp:docPr id="8580147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4776" name="Picture 1" descr="A blue and yellow logo&#10;&#10;Description automatically generated"/>
                    <pic:cNvPicPr/>
                  </pic:nvPicPr>
                  <pic:blipFill>
                    <a:blip r:embed="rId8"/>
                    <a:stretch>
                      <a:fillRect/>
                    </a:stretch>
                  </pic:blipFill>
                  <pic:spPr>
                    <a:xfrm>
                      <a:off x="0" y="0"/>
                      <a:ext cx="5276850" cy="6162675"/>
                    </a:xfrm>
                    <a:prstGeom prst="rect">
                      <a:avLst/>
                    </a:prstGeom>
                  </pic:spPr>
                </pic:pic>
              </a:graphicData>
            </a:graphic>
          </wp:inline>
        </w:drawing>
      </w:r>
      <w:r w:rsidRPr="00A42CCB">
        <w:rPr>
          <w:rFonts w:ascii="Calibri" w:hAnsi="Calibri" w:cs="Calibri"/>
          <w:b/>
          <w:sz w:val="72"/>
          <w:szCs w:val="72"/>
        </w:rPr>
        <w:t>Whistle Blowing Policy</w:t>
      </w:r>
    </w:p>
    <w:p w14:paraId="2A9C3F9A" w14:textId="094AD0ED" w:rsidR="00A42CCB" w:rsidRDefault="00A42CCB" w:rsidP="00A42CCB">
      <w:pPr>
        <w:ind w:left="-360" w:firstLine="360"/>
        <w:jc w:val="center"/>
        <w:rPr>
          <w:rFonts w:ascii="Calibri" w:hAnsi="Calibri" w:cs="Calibri"/>
          <w:b/>
          <w:i/>
          <w:sz w:val="60"/>
          <w:szCs w:val="60"/>
        </w:rPr>
      </w:pPr>
      <w:r w:rsidRPr="00A42CCB">
        <w:rPr>
          <w:rFonts w:ascii="Calibri" w:hAnsi="Calibri" w:cs="Calibri"/>
          <w:b/>
          <w:sz w:val="60"/>
          <w:szCs w:val="60"/>
        </w:rPr>
        <w:t>(Confidentially Reporting Concerns for Staff)</w:t>
      </w:r>
    </w:p>
    <w:p w14:paraId="184C7219" w14:textId="77777777" w:rsidR="00A42CCB" w:rsidRPr="00A42CCB" w:rsidRDefault="00A42CCB" w:rsidP="00A42CCB">
      <w:pPr>
        <w:ind w:left="-360" w:firstLine="360"/>
        <w:jc w:val="center"/>
        <w:rPr>
          <w:rFonts w:ascii="Calibri" w:hAnsi="Calibri" w:cs="Calibri"/>
          <w:bCs/>
          <w:i/>
          <w:sz w:val="60"/>
          <w:szCs w:val="60"/>
        </w:rPr>
      </w:pPr>
    </w:p>
    <w:p w14:paraId="58B8BAC0" w14:textId="08FF0D6A" w:rsidR="00A42CCB" w:rsidRPr="00A42CCB" w:rsidRDefault="00A42CCB" w:rsidP="00A42CCB">
      <w:pPr>
        <w:rPr>
          <w:rFonts w:ascii="Calibri" w:hAnsi="Calibri" w:cs="Calibri"/>
          <w:bCs/>
        </w:rPr>
      </w:pPr>
      <w:r w:rsidRPr="00A42CCB">
        <w:rPr>
          <w:rFonts w:ascii="Calibri" w:hAnsi="Calibri" w:cs="Calibri"/>
          <w:bCs/>
        </w:rPr>
        <w:t>Date reviewed:</w:t>
      </w:r>
      <w:r w:rsidR="000720A7">
        <w:rPr>
          <w:rFonts w:ascii="Calibri" w:hAnsi="Calibri" w:cs="Calibri"/>
          <w:bCs/>
        </w:rPr>
        <w:t xml:space="preserve"> </w:t>
      </w:r>
      <w:r w:rsidR="00F51D2A">
        <w:rPr>
          <w:rFonts w:ascii="Calibri" w:hAnsi="Calibri" w:cs="Calibri"/>
          <w:bCs/>
        </w:rPr>
        <w:t>October 2024</w:t>
      </w:r>
    </w:p>
    <w:p w14:paraId="3C885518" w14:textId="32637378" w:rsidR="00A42CCB" w:rsidRPr="00A42CCB" w:rsidRDefault="00A42CCB" w:rsidP="00A42CCB">
      <w:pPr>
        <w:ind w:left="-180" w:firstLine="180"/>
        <w:rPr>
          <w:rFonts w:ascii="Calibri" w:hAnsi="Calibri" w:cs="Calibri"/>
          <w:bCs/>
        </w:rPr>
      </w:pPr>
      <w:r w:rsidRPr="00A42CCB">
        <w:rPr>
          <w:rFonts w:ascii="Calibri" w:hAnsi="Calibri" w:cs="Calibri"/>
          <w:bCs/>
        </w:rPr>
        <w:t>Date of next review:</w:t>
      </w:r>
      <w:r w:rsidR="000720A7">
        <w:rPr>
          <w:rFonts w:ascii="Calibri" w:hAnsi="Calibri" w:cs="Calibri"/>
          <w:bCs/>
        </w:rPr>
        <w:t xml:space="preserve"> </w:t>
      </w:r>
      <w:r w:rsidR="00F51D2A">
        <w:rPr>
          <w:rFonts w:ascii="Calibri" w:hAnsi="Calibri" w:cs="Calibri"/>
          <w:bCs/>
        </w:rPr>
        <w:t>Octo</w:t>
      </w:r>
      <w:r w:rsidR="000720A7">
        <w:rPr>
          <w:rFonts w:ascii="Calibri" w:hAnsi="Calibri" w:cs="Calibri"/>
          <w:bCs/>
        </w:rPr>
        <w:t>ber 202</w:t>
      </w:r>
      <w:r w:rsidR="00F51D2A">
        <w:rPr>
          <w:rFonts w:ascii="Calibri" w:hAnsi="Calibri" w:cs="Calibri"/>
          <w:bCs/>
        </w:rPr>
        <w:t>5</w:t>
      </w:r>
    </w:p>
    <w:p w14:paraId="7A0CE408" w14:textId="77777777" w:rsidR="00A42CCB" w:rsidRDefault="00A42CCB" w:rsidP="00EC0655">
      <w:pPr>
        <w:ind w:left="-180"/>
        <w:rPr>
          <w:rFonts w:ascii="Calibri" w:hAnsi="Calibri" w:cs="Calibri"/>
          <w:b/>
        </w:rPr>
      </w:pPr>
    </w:p>
    <w:p w14:paraId="635508CC" w14:textId="5535550E" w:rsidR="00635A09" w:rsidRPr="00A42CCB" w:rsidRDefault="00635A09" w:rsidP="00EC0655">
      <w:pPr>
        <w:ind w:left="-180"/>
        <w:rPr>
          <w:rFonts w:ascii="Calibri" w:hAnsi="Calibri" w:cs="Calibri"/>
        </w:rPr>
      </w:pPr>
      <w:r w:rsidRPr="00A42CCB">
        <w:rPr>
          <w:rFonts w:ascii="Calibri" w:hAnsi="Calibri" w:cs="Calibri"/>
          <w:b/>
        </w:rPr>
        <w:lastRenderedPageBreak/>
        <w:t>Scope</w:t>
      </w:r>
      <w:r w:rsidRPr="00A42CCB">
        <w:rPr>
          <w:rFonts w:ascii="Calibri" w:hAnsi="Calibri" w:cs="Calibri"/>
        </w:rPr>
        <w:br/>
        <w:t xml:space="preserve">This policy is recommended for adoption by the </w:t>
      </w:r>
      <w:r w:rsidR="00946001" w:rsidRPr="00A42CCB">
        <w:rPr>
          <w:rFonts w:ascii="Calibri" w:hAnsi="Calibri" w:cs="Calibri"/>
        </w:rPr>
        <w:t>G</w:t>
      </w:r>
      <w:r w:rsidRPr="00A42CCB">
        <w:rPr>
          <w:rFonts w:ascii="Calibri" w:hAnsi="Calibri" w:cs="Calibri"/>
        </w:rPr>
        <w:t xml:space="preserve">overning </w:t>
      </w:r>
      <w:r w:rsidR="00946001" w:rsidRPr="00A42CCB">
        <w:rPr>
          <w:rFonts w:ascii="Calibri" w:hAnsi="Calibri" w:cs="Calibri"/>
        </w:rPr>
        <w:t>B</w:t>
      </w:r>
      <w:r w:rsidRPr="00A42CCB">
        <w:rPr>
          <w:rFonts w:ascii="Calibri" w:hAnsi="Calibri" w:cs="Calibri"/>
        </w:rPr>
        <w:t>odies of community, voluntary controlled and voluntary aided schools.  It is endorsed by the City Council</w:t>
      </w:r>
      <w:r w:rsidR="00946001" w:rsidRPr="00A42CCB">
        <w:rPr>
          <w:rFonts w:ascii="Calibri" w:hAnsi="Calibri" w:cs="Calibri"/>
        </w:rPr>
        <w:t xml:space="preserve"> </w:t>
      </w:r>
      <w:r w:rsidRPr="00A42CCB">
        <w:rPr>
          <w:rFonts w:ascii="Calibri" w:hAnsi="Calibri" w:cs="Calibri"/>
        </w:rPr>
        <w:t>and the Diocesan Authorities representing the Catholic Education Service and the Church of England.</w:t>
      </w:r>
    </w:p>
    <w:p w14:paraId="503F62DC" w14:textId="77777777" w:rsidR="00635A09" w:rsidRPr="00A42CCB" w:rsidRDefault="00635A09" w:rsidP="00635A09">
      <w:pPr>
        <w:rPr>
          <w:rFonts w:ascii="Calibri" w:hAnsi="Calibri" w:cs="Calibri"/>
        </w:rPr>
      </w:pPr>
    </w:p>
    <w:p w14:paraId="34B91514" w14:textId="61CB7A69" w:rsidR="00635A09" w:rsidRPr="00F51D2A" w:rsidRDefault="00635A09" w:rsidP="00635A09">
      <w:pPr>
        <w:rPr>
          <w:rFonts w:ascii="Calibri" w:hAnsi="Calibri" w:cs="Calibri"/>
          <w:b/>
        </w:rPr>
      </w:pPr>
      <w:r w:rsidRPr="00A42CCB">
        <w:rPr>
          <w:rFonts w:ascii="Calibri" w:hAnsi="Calibri" w:cs="Calibri"/>
          <w:b/>
        </w:rPr>
        <w:t>Purpose</w:t>
      </w:r>
      <w:r w:rsidRPr="00A42CCB">
        <w:rPr>
          <w:rFonts w:ascii="Calibri" w:hAnsi="Calibri" w:cs="Calibri"/>
        </w:rPr>
        <w:br/>
        <w:t>The purpose of this policy is to promote and protect responsible whistle-blowing where staff, contractors, suppliers or volunteers have concerns about malpractice in the workplace.</w:t>
      </w:r>
    </w:p>
    <w:p w14:paraId="3B6A7AB4" w14:textId="77777777" w:rsidR="00635A09" w:rsidRPr="00A42CCB" w:rsidRDefault="00635A09" w:rsidP="00635A09">
      <w:pPr>
        <w:rPr>
          <w:rFonts w:ascii="Calibri" w:hAnsi="Calibri" w:cs="Calibri"/>
        </w:rPr>
      </w:pPr>
    </w:p>
    <w:p w14:paraId="2BECAA33" w14:textId="24801C54" w:rsidR="00F53B5B" w:rsidRPr="00A42CCB" w:rsidRDefault="00EC0655" w:rsidP="00635A09">
      <w:pPr>
        <w:rPr>
          <w:rFonts w:ascii="Calibri" w:hAnsi="Calibri" w:cs="Calibri"/>
          <w:b/>
        </w:rPr>
      </w:pPr>
      <w:r w:rsidRPr="00A42CCB">
        <w:rPr>
          <w:rFonts w:ascii="Calibri" w:hAnsi="Calibri" w:cs="Calibri"/>
          <w:b/>
        </w:rPr>
        <w:t>Roles and R</w:t>
      </w:r>
      <w:r w:rsidR="00635A09" w:rsidRPr="00A42CCB">
        <w:rPr>
          <w:rFonts w:ascii="Calibri" w:hAnsi="Calibri" w:cs="Calibri"/>
          <w:b/>
        </w:rPr>
        <w:t>esponsibilities</w:t>
      </w:r>
    </w:p>
    <w:p w14:paraId="314A37D3" w14:textId="77777777" w:rsidR="00635A09" w:rsidRPr="00A42CCB" w:rsidRDefault="00635A09" w:rsidP="00F53B5B">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Staff, Contractors, Suppliers and Volunte</w:t>
      </w:r>
      <w:r w:rsidR="00F53B5B" w:rsidRPr="00A42CCB">
        <w:rPr>
          <w:rFonts w:ascii="Calibri" w:hAnsi="Calibri" w:cs="Calibri"/>
        </w:rPr>
        <w:t xml:space="preserve">ers:  The policy applies to all </w:t>
      </w:r>
      <w:r w:rsidRPr="00A42CCB">
        <w:rPr>
          <w:rFonts w:ascii="Calibri" w:hAnsi="Calibri" w:cs="Calibri"/>
        </w:rPr>
        <w:t>employees and those contractors worki</w:t>
      </w:r>
      <w:r w:rsidR="00F53B5B" w:rsidRPr="00A42CCB">
        <w:rPr>
          <w:rFonts w:ascii="Calibri" w:hAnsi="Calibri" w:cs="Calibri"/>
        </w:rPr>
        <w:t xml:space="preserve">ng for the City council (or for </w:t>
      </w:r>
      <w:r w:rsidRPr="00A42CCB">
        <w:rPr>
          <w:rFonts w:ascii="Calibri" w:hAnsi="Calibri" w:cs="Calibri"/>
        </w:rPr>
        <w:t xml:space="preserve">the </w:t>
      </w:r>
      <w:r w:rsidR="00946001" w:rsidRPr="00A42CCB">
        <w:rPr>
          <w:rFonts w:ascii="Calibri" w:hAnsi="Calibri" w:cs="Calibri"/>
        </w:rPr>
        <w:t>G</w:t>
      </w:r>
      <w:r w:rsidRPr="00A42CCB">
        <w:rPr>
          <w:rFonts w:ascii="Calibri" w:hAnsi="Calibri" w:cs="Calibri"/>
        </w:rPr>
        <w:t xml:space="preserve">overning </w:t>
      </w:r>
      <w:r w:rsidR="00946001" w:rsidRPr="00A42CCB">
        <w:rPr>
          <w:rFonts w:ascii="Calibri" w:hAnsi="Calibri" w:cs="Calibri"/>
        </w:rPr>
        <w:t>B</w:t>
      </w:r>
      <w:r w:rsidRPr="00A42CCB">
        <w:rPr>
          <w:rFonts w:ascii="Calibri" w:hAnsi="Calibri" w:cs="Calibri"/>
        </w:rPr>
        <w:t xml:space="preserve">odies of voluntary aided </w:t>
      </w:r>
      <w:r w:rsidR="00F53B5B" w:rsidRPr="00A42CCB">
        <w:rPr>
          <w:rFonts w:ascii="Calibri" w:hAnsi="Calibri" w:cs="Calibri"/>
        </w:rPr>
        <w:t>schools) on City Council/school</w:t>
      </w:r>
      <w:r w:rsidR="00946001" w:rsidRPr="00A42CCB">
        <w:rPr>
          <w:rFonts w:ascii="Calibri" w:hAnsi="Calibri" w:cs="Calibri"/>
        </w:rPr>
        <w:t xml:space="preserve"> </w:t>
      </w:r>
      <w:r w:rsidRPr="00A42CCB">
        <w:rPr>
          <w:rFonts w:ascii="Calibri" w:hAnsi="Calibri" w:cs="Calibri"/>
        </w:rPr>
        <w:t>premises, for example, agency staff, builde</w:t>
      </w:r>
      <w:r w:rsidR="00F53B5B" w:rsidRPr="00A42CCB">
        <w:rPr>
          <w:rFonts w:ascii="Calibri" w:hAnsi="Calibri" w:cs="Calibri"/>
        </w:rPr>
        <w:t xml:space="preserve">rs and drivers.  It also covers </w:t>
      </w:r>
      <w:r w:rsidRPr="00A42CCB">
        <w:rPr>
          <w:rFonts w:ascii="Calibri" w:hAnsi="Calibri" w:cs="Calibri"/>
        </w:rPr>
        <w:t xml:space="preserve">suppliers and those providing service </w:t>
      </w:r>
      <w:r w:rsidR="00F53B5B" w:rsidRPr="00A42CCB">
        <w:rPr>
          <w:rFonts w:ascii="Calibri" w:hAnsi="Calibri" w:cs="Calibri"/>
        </w:rPr>
        <w:t xml:space="preserve">under a contract with the City </w:t>
      </w:r>
      <w:r w:rsidRPr="00A42CCB">
        <w:rPr>
          <w:rFonts w:ascii="Calibri" w:hAnsi="Calibri" w:cs="Calibri"/>
        </w:rPr>
        <w:t>Council in their own premises, for exam</w:t>
      </w:r>
      <w:r w:rsidR="00F53B5B" w:rsidRPr="00A42CCB">
        <w:rPr>
          <w:rFonts w:ascii="Calibri" w:hAnsi="Calibri" w:cs="Calibri"/>
        </w:rPr>
        <w:t xml:space="preserve">ple, homes.  This will include </w:t>
      </w:r>
      <w:r w:rsidRPr="00A42CCB">
        <w:rPr>
          <w:rFonts w:ascii="Calibri" w:hAnsi="Calibri" w:cs="Calibri"/>
        </w:rPr>
        <w:t>volunteers or governors within schools.</w:t>
      </w:r>
    </w:p>
    <w:p w14:paraId="074C7691" w14:textId="77777777" w:rsidR="00635A09" w:rsidRPr="00A42CCB" w:rsidRDefault="00635A09" w:rsidP="00635A09">
      <w:pPr>
        <w:rPr>
          <w:rFonts w:ascii="Calibri" w:hAnsi="Calibri" w:cs="Calibri"/>
        </w:rPr>
      </w:pPr>
    </w:p>
    <w:p w14:paraId="1B6D5525" w14:textId="77777777" w:rsidR="00946001" w:rsidRPr="00A42CCB" w:rsidRDefault="00635A09" w:rsidP="00F53B5B">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Headteacher/managers:  The Head</w:t>
      </w:r>
      <w:r w:rsidR="003C49EE" w:rsidRPr="00A42CCB">
        <w:rPr>
          <w:rFonts w:ascii="Calibri" w:hAnsi="Calibri" w:cs="Calibri"/>
        </w:rPr>
        <w:t>t</w:t>
      </w:r>
      <w:r w:rsidR="00F53B5B" w:rsidRPr="00A42CCB">
        <w:rPr>
          <w:rFonts w:ascii="Calibri" w:hAnsi="Calibri" w:cs="Calibri"/>
        </w:rPr>
        <w:t xml:space="preserve">eacher and other managers are </w:t>
      </w:r>
      <w:r w:rsidRPr="00A42CCB">
        <w:rPr>
          <w:rFonts w:ascii="Calibri" w:hAnsi="Calibri" w:cs="Calibri"/>
        </w:rPr>
        <w:t>responsible for investigating and respondin</w:t>
      </w:r>
      <w:r w:rsidR="00F53B5B" w:rsidRPr="00A42CCB">
        <w:rPr>
          <w:rFonts w:ascii="Calibri" w:hAnsi="Calibri" w:cs="Calibri"/>
        </w:rPr>
        <w:t xml:space="preserve">g to concerns raised, including </w:t>
      </w:r>
      <w:r w:rsidRPr="00A42CCB">
        <w:rPr>
          <w:rFonts w:ascii="Calibri" w:hAnsi="Calibri" w:cs="Calibri"/>
        </w:rPr>
        <w:t>keeping the City Council</w:t>
      </w:r>
      <w:r w:rsidR="00F53B5B" w:rsidRPr="00A42CCB">
        <w:rPr>
          <w:rFonts w:ascii="Calibri" w:hAnsi="Calibri" w:cs="Calibri"/>
        </w:rPr>
        <w:t>’s Monitoring Officer informed.</w:t>
      </w:r>
    </w:p>
    <w:p w14:paraId="4C683652" w14:textId="77777777" w:rsidR="00946001" w:rsidRPr="00A42CCB" w:rsidRDefault="00946001" w:rsidP="00F53B5B">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54F8C560" w14:textId="77777777" w:rsidR="00635A09" w:rsidRPr="00A42CCB" w:rsidRDefault="003C49EE" w:rsidP="00F53B5B">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 xml:space="preserve">Local </w:t>
      </w:r>
      <w:r w:rsidR="00635A09" w:rsidRPr="00A42CCB">
        <w:rPr>
          <w:rFonts w:ascii="Calibri" w:hAnsi="Calibri" w:cs="Calibri"/>
        </w:rPr>
        <w:t xml:space="preserve">Governing </w:t>
      </w:r>
      <w:r w:rsidRPr="00A42CCB">
        <w:rPr>
          <w:rFonts w:ascii="Calibri" w:hAnsi="Calibri" w:cs="Calibri"/>
        </w:rPr>
        <w:t>Committee (LGC)</w:t>
      </w:r>
      <w:r w:rsidR="00635A09" w:rsidRPr="00A42CCB">
        <w:rPr>
          <w:rFonts w:ascii="Calibri" w:hAnsi="Calibri" w:cs="Calibri"/>
        </w:rPr>
        <w:t xml:space="preserve">:  Members of the </w:t>
      </w:r>
      <w:r w:rsidRPr="00A42CCB">
        <w:rPr>
          <w:rFonts w:ascii="Calibri" w:hAnsi="Calibri" w:cs="Calibri"/>
        </w:rPr>
        <w:t>LGC</w:t>
      </w:r>
      <w:r w:rsidR="00635A09" w:rsidRPr="00A42CCB">
        <w:rPr>
          <w:rFonts w:ascii="Calibri" w:hAnsi="Calibri" w:cs="Calibri"/>
        </w:rPr>
        <w:t xml:space="preserve"> may also be i</w:t>
      </w:r>
      <w:r w:rsidR="00F53B5B" w:rsidRPr="00A42CCB">
        <w:rPr>
          <w:rFonts w:ascii="Calibri" w:hAnsi="Calibri" w:cs="Calibri"/>
        </w:rPr>
        <w:t xml:space="preserve">nvolved in </w:t>
      </w:r>
      <w:r w:rsidR="00635A09" w:rsidRPr="00A42CCB">
        <w:rPr>
          <w:rFonts w:ascii="Calibri" w:hAnsi="Calibri" w:cs="Calibri"/>
        </w:rPr>
        <w:t>investigating and responding to concerns</w:t>
      </w:r>
      <w:r w:rsidR="00F53B5B" w:rsidRPr="00A42CCB">
        <w:rPr>
          <w:rFonts w:ascii="Calibri" w:hAnsi="Calibri" w:cs="Calibri"/>
        </w:rPr>
        <w:t xml:space="preserve"> depending on the nature of the </w:t>
      </w:r>
      <w:r w:rsidR="00635A09" w:rsidRPr="00A42CCB">
        <w:rPr>
          <w:rFonts w:ascii="Calibri" w:hAnsi="Calibri" w:cs="Calibri"/>
        </w:rPr>
        <w:t>matter involved.</w:t>
      </w:r>
    </w:p>
    <w:p w14:paraId="66B8C8B1" w14:textId="77777777" w:rsidR="00635A09" w:rsidRPr="00A42CCB" w:rsidRDefault="00635A09" w:rsidP="00635A09">
      <w:pPr>
        <w:rPr>
          <w:rFonts w:ascii="Calibri" w:hAnsi="Calibri" w:cs="Calibri"/>
        </w:rPr>
      </w:pPr>
    </w:p>
    <w:p w14:paraId="59F81FD1" w14:textId="77777777" w:rsidR="00635A09" w:rsidRPr="00A42CCB" w:rsidRDefault="00635A09" w:rsidP="00F53B5B">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Trade unions:  Trade Union representative</w:t>
      </w:r>
      <w:r w:rsidR="00F53B5B" w:rsidRPr="00A42CCB">
        <w:rPr>
          <w:rFonts w:ascii="Calibri" w:hAnsi="Calibri" w:cs="Calibri"/>
        </w:rPr>
        <w:t xml:space="preserve">s are a useful source of advice </w:t>
      </w:r>
      <w:r w:rsidRPr="00A42CCB">
        <w:rPr>
          <w:rFonts w:ascii="Calibri" w:hAnsi="Calibri" w:cs="Calibri"/>
        </w:rPr>
        <w:t xml:space="preserve">for staff.  The </w:t>
      </w:r>
      <w:proofErr w:type="spellStart"/>
      <w:r w:rsidRPr="00A42CCB">
        <w:rPr>
          <w:rFonts w:ascii="Calibri" w:hAnsi="Calibri" w:cs="Calibri"/>
        </w:rPr>
        <w:t>recognised</w:t>
      </w:r>
      <w:proofErr w:type="spellEnd"/>
      <w:r w:rsidRPr="00A42CCB">
        <w:rPr>
          <w:rFonts w:ascii="Calibri" w:hAnsi="Calibri" w:cs="Calibri"/>
        </w:rPr>
        <w:t xml:space="preserve"> trade unions in Newcastle are ASCL, ATL, NAHT, NASUWT and NUT for teaching staff and GMB and Unison for</w:t>
      </w:r>
      <w:r w:rsidR="00F53B5B" w:rsidRPr="00A42CCB">
        <w:rPr>
          <w:rFonts w:ascii="Calibri" w:hAnsi="Calibri" w:cs="Calibri"/>
        </w:rPr>
        <w:t xml:space="preserve"> </w:t>
      </w:r>
      <w:r w:rsidRPr="00A42CCB">
        <w:rPr>
          <w:rFonts w:ascii="Calibri" w:hAnsi="Calibri" w:cs="Calibri"/>
        </w:rPr>
        <w:t xml:space="preserve">support staff.  All trade union officials, </w:t>
      </w:r>
      <w:r w:rsidR="00F53B5B" w:rsidRPr="00A42CCB">
        <w:rPr>
          <w:rFonts w:ascii="Calibri" w:hAnsi="Calibri" w:cs="Calibri"/>
        </w:rPr>
        <w:t xml:space="preserve">regardless of whether the union </w:t>
      </w:r>
      <w:r w:rsidRPr="00A42CCB">
        <w:rPr>
          <w:rFonts w:ascii="Calibri" w:hAnsi="Calibri" w:cs="Calibri"/>
        </w:rPr>
        <w:t xml:space="preserve">is </w:t>
      </w:r>
      <w:proofErr w:type="spellStart"/>
      <w:r w:rsidRPr="00A42CCB">
        <w:rPr>
          <w:rFonts w:ascii="Calibri" w:hAnsi="Calibri" w:cs="Calibri"/>
        </w:rPr>
        <w:t>recognised</w:t>
      </w:r>
      <w:proofErr w:type="spellEnd"/>
      <w:r w:rsidRPr="00A42CCB">
        <w:rPr>
          <w:rFonts w:ascii="Calibri" w:hAnsi="Calibri" w:cs="Calibri"/>
        </w:rPr>
        <w:t>, may represent their mem</w:t>
      </w:r>
      <w:r w:rsidR="00F53B5B" w:rsidRPr="00A42CCB">
        <w:rPr>
          <w:rFonts w:ascii="Calibri" w:hAnsi="Calibri" w:cs="Calibri"/>
        </w:rPr>
        <w:t xml:space="preserve">bers individually.  This policy </w:t>
      </w:r>
      <w:r w:rsidRPr="00A42CCB">
        <w:rPr>
          <w:rFonts w:ascii="Calibri" w:hAnsi="Calibri" w:cs="Calibri"/>
        </w:rPr>
        <w:t xml:space="preserve">has been discussed with the relevant trade unions and professional </w:t>
      </w:r>
      <w:proofErr w:type="spellStart"/>
      <w:r w:rsidRPr="00A42CCB">
        <w:rPr>
          <w:rFonts w:ascii="Calibri" w:hAnsi="Calibri" w:cs="Calibri"/>
        </w:rPr>
        <w:t>organisations</w:t>
      </w:r>
      <w:proofErr w:type="spellEnd"/>
      <w:r w:rsidRPr="00A42CCB">
        <w:rPr>
          <w:rFonts w:ascii="Calibri" w:hAnsi="Calibri" w:cs="Calibri"/>
        </w:rPr>
        <w:t xml:space="preserve"> and has their support.</w:t>
      </w:r>
    </w:p>
    <w:p w14:paraId="1EE975E3" w14:textId="77777777" w:rsidR="00635A09" w:rsidRPr="00A42CCB" w:rsidRDefault="00635A09" w:rsidP="00635A09">
      <w:pPr>
        <w:rPr>
          <w:rFonts w:ascii="Calibri" w:hAnsi="Calibri" w:cs="Calibri"/>
        </w:rPr>
      </w:pPr>
    </w:p>
    <w:p w14:paraId="7D5C3A96" w14:textId="77777777" w:rsidR="00635A09" w:rsidRPr="00A42CCB" w:rsidRDefault="00635A09" w:rsidP="00F53B5B">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External agencies:  A range of external agencies can provide advice and support to individuals with a concern.  In specific circumstances, individuals can use external agencies to raise concerns outside the internal arrangements set out in this policy.</w:t>
      </w:r>
    </w:p>
    <w:p w14:paraId="56408460" w14:textId="77777777" w:rsidR="00635A09" w:rsidRPr="00A42CCB" w:rsidRDefault="00635A09" w:rsidP="00635A09">
      <w:pPr>
        <w:rPr>
          <w:rFonts w:ascii="Calibri" w:hAnsi="Calibri" w:cs="Calibri"/>
        </w:rPr>
      </w:pPr>
    </w:p>
    <w:p w14:paraId="58A884C4" w14:textId="4235C980" w:rsidR="00635A09" w:rsidRPr="00F51D2A" w:rsidRDefault="00635A09" w:rsidP="00A2794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A42CCB">
        <w:rPr>
          <w:rFonts w:ascii="Calibri" w:hAnsi="Calibri" w:cs="Calibri"/>
          <w:b/>
        </w:rPr>
        <w:t>Policy Statement</w:t>
      </w:r>
      <w:r w:rsidR="00A2794F" w:rsidRPr="00A42CCB">
        <w:rPr>
          <w:rFonts w:ascii="Calibri" w:hAnsi="Calibri" w:cs="Calibri"/>
        </w:rPr>
        <w:br/>
      </w:r>
      <w:r w:rsidRPr="00A42CCB">
        <w:rPr>
          <w:rFonts w:ascii="Calibri" w:hAnsi="Calibri" w:cs="Calibri"/>
        </w:rPr>
        <w:t>This policy reflects the City Council’s and School Governors’ commitment to safeguarding children and young people, good practice, valuing staff and seeking continuous improvement in service delive</w:t>
      </w:r>
      <w:r w:rsidR="00A2794F" w:rsidRPr="00A42CCB">
        <w:rPr>
          <w:rFonts w:ascii="Calibri" w:hAnsi="Calibri" w:cs="Calibri"/>
        </w:rPr>
        <w:t>ry.</w:t>
      </w:r>
      <w:r w:rsidR="00946001" w:rsidRPr="00A42CCB">
        <w:rPr>
          <w:rFonts w:ascii="Calibri" w:hAnsi="Calibri" w:cs="Calibri"/>
        </w:rPr>
        <w:t xml:space="preserve"> </w:t>
      </w:r>
      <w:r w:rsidRPr="00A42CCB">
        <w:rPr>
          <w:rFonts w:ascii="Calibri" w:hAnsi="Calibri" w:cs="Calibri"/>
        </w:rPr>
        <w:t xml:space="preserve">Employees are often the first to </w:t>
      </w:r>
      <w:proofErr w:type="spellStart"/>
      <w:r w:rsidRPr="00A42CCB">
        <w:rPr>
          <w:rFonts w:ascii="Calibri" w:hAnsi="Calibri" w:cs="Calibri"/>
        </w:rPr>
        <w:t>realise</w:t>
      </w:r>
      <w:proofErr w:type="spellEnd"/>
      <w:r w:rsidRPr="00A42CCB">
        <w:rPr>
          <w:rFonts w:ascii="Calibri" w:hAnsi="Calibri" w:cs="Calibri"/>
        </w:rPr>
        <w:t xml:space="preserve"> that there may be something wrong in their place of employment.  However, they</w:t>
      </w:r>
      <w:r w:rsidR="00A2794F" w:rsidRPr="00A42CCB">
        <w:rPr>
          <w:rFonts w:ascii="Calibri" w:hAnsi="Calibri" w:cs="Calibri"/>
        </w:rPr>
        <w:t xml:space="preserve"> may not express their concerns </w:t>
      </w:r>
      <w:r w:rsidRPr="00A42CCB">
        <w:rPr>
          <w:rFonts w:ascii="Calibri" w:hAnsi="Calibri" w:cs="Calibri"/>
        </w:rPr>
        <w:t xml:space="preserve">because they feel that speaking up would be disloyal to their colleagues or to the school.  They may also fear harassment or </w:t>
      </w:r>
      <w:proofErr w:type="spellStart"/>
      <w:r w:rsidRPr="00A42CCB">
        <w:rPr>
          <w:rFonts w:ascii="Calibri" w:hAnsi="Calibri" w:cs="Calibri"/>
        </w:rPr>
        <w:t>victimisation</w:t>
      </w:r>
      <w:proofErr w:type="spellEnd"/>
      <w:r w:rsidRPr="00A42CCB">
        <w:rPr>
          <w:rFonts w:ascii="Calibri" w:hAnsi="Calibri" w:cs="Calibri"/>
        </w:rPr>
        <w:t>.  In these circumstances it may be easier to ignore the concern rather than to report what may just</w:t>
      </w:r>
      <w:r w:rsidR="00A2794F" w:rsidRPr="00A42CCB">
        <w:rPr>
          <w:rFonts w:ascii="Calibri" w:hAnsi="Calibri" w:cs="Calibri"/>
        </w:rPr>
        <w:t xml:space="preserve"> be a suspicion of malpractice.</w:t>
      </w:r>
      <w:r w:rsidR="00946001" w:rsidRPr="00A42CCB">
        <w:rPr>
          <w:rFonts w:ascii="Calibri" w:hAnsi="Calibri" w:cs="Calibri"/>
        </w:rPr>
        <w:t xml:space="preserve"> </w:t>
      </w:r>
      <w:r w:rsidRPr="00A42CCB">
        <w:rPr>
          <w:rFonts w:ascii="Calibri" w:hAnsi="Calibri" w:cs="Calibri"/>
        </w:rPr>
        <w:t xml:space="preserve">The City Council and school </w:t>
      </w:r>
      <w:r w:rsidR="00946001" w:rsidRPr="00A42CCB">
        <w:rPr>
          <w:rFonts w:ascii="Calibri" w:hAnsi="Calibri" w:cs="Calibri"/>
        </w:rPr>
        <w:t>G</w:t>
      </w:r>
      <w:r w:rsidRPr="00A42CCB">
        <w:rPr>
          <w:rFonts w:ascii="Calibri" w:hAnsi="Calibri" w:cs="Calibri"/>
        </w:rPr>
        <w:t xml:space="preserve">overnors are committed to the highest possible standards of openness, probity and accountability.  In line with that commitment we expect employees and others that we deal with who have concerns about any aspect of the City </w:t>
      </w:r>
      <w:r w:rsidRPr="00A42CCB">
        <w:rPr>
          <w:rFonts w:ascii="Calibri" w:hAnsi="Calibri" w:cs="Calibri"/>
        </w:rPr>
        <w:lastRenderedPageBreak/>
        <w:t xml:space="preserve">Council’s work to come forward and voice those concerns.  It is </w:t>
      </w:r>
      <w:proofErr w:type="spellStart"/>
      <w:r w:rsidRPr="00A42CCB">
        <w:rPr>
          <w:rFonts w:ascii="Calibri" w:hAnsi="Calibri" w:cs="Calibri"/>
        </w:rPr>
        <w:t>recognised</w:t>
      </w:r>
      <w:proofErr w:type="spellEnd"/>
      <w:r w:rsidRPr="00A42CCB">
        <w:rPr>
          <w:rFonts w:ascii="Calibri" w:hAnsi="Calibri" w:cs="Calibri"/>
        </w:rPr>
        <w:t xml:space="preserve"> that most cases will have to p</w:t>
      </w:r>
      <w:r w:rsidR="00A2794F" w:rsidRPr="00A42CCB">
        <w:rPr>
          <w:rFonts w:ascii="Calibri" w:hAnsi="Calibri" w:cs="Calibri"/>
        </w:rPr>
        <w:t>roceed on a confidential basis.</w:t>
      </w:r>
      <w:r w:rsidR="00946001" w:rsidRPr="00A42CCB">
        <w:rPr>
          <w:rFonts w:ascii="Calibri" w:hAnsi="Calibri" w:cs="Calibri"/>
        </w:rPr>
        <w:t xml:space="preserve"> </w:t>
      </w:r>
      <w:r w:rsidRPr="00A42CCB">
        <w:rPr>
          <w:rFonts w:ascii="Calibri" w:hAnsi="Calibri" w:cs="Calibri"/>
        </w:rPr>
        <w:t xml:space="preserve">This policy document makes it clear that you can do so without fear of </w:t>
      </w:r>
      <w:proofErr w:type="spellStart"/>
      <w:r w:rsidRPr="00A42CCB">
        <w:rPr>
          <w:rFonts w:ascii="Calibri" w:hAnsi="Calibri" w:cs="Calibri"/>
        </w:rPr>
        <w:t>victimisation</w:t>
      </w:r>
      <w:proofErr w:type="spellEnd"/>
      <w:r w:rsidRPr="00A42CCB">
        <w:rPr>
          <w:rFonts w:ascii="Calibri" w:hAnsi="Calibri" w:cs="Calibri"/>
        </w:rPr>
        <w:t>, subsequent discrimination or disadvantage.  The policy is intended to encourage and enable employees to raise concerns within the City Council or school rather than overlooking a problem or “blowing the whistle” outside.</w:t>
      </w:r>
    </w:p>
    <w:p w14:paraId="53FA4492" w14:textId="77777777" w:rsidR="00635A09" w:rsidRPr="00A42CCB" w:rsidRDefault="00635A09" w:rsidP="00635A09">
      <w:pPr>
        <w:rPr>
          <w:rFonts w:ascii="Calibri" w:hAnsi="Calibri" w:cs="Calibri"/>
        </w:rPr>
      </w:pPr>
    </w:p>
    <w:p w14:paraId="0D15EB2F" w14:textId="6AE73053" w:rsidR="00635A09" w:rsidRPr="00F51D2A" w:rsidRDefault="00635A09" w:rsidP="00F51D2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A42CCB">
        <w:rPr>
          <w:rFonts w:ascii="Calibri" w:hAnsi="Calibri" w:cs="Calibri"/>
        </w:rPr>
        <w:t xml:space="preserve"> </w:t>
      </w:r>
      <w:r w:rsidR="00EC0655" w:rsidRPr="00A42CCB">
        <w:rPr>
          <w:rFonts w:ascii="Calibri" w:hAnsi="Calibri" w:cs="Calibri"/>
          <w:b/>
        </w:rPr>
        <w:t>Aims P</w:t>
      </w:r>
      <w:r w:rsidRPr="00A42CCB">
        <w:rPr>
          <w:rFonts w:ascii="Calibri" w:hAnsi="Calibri" w:cs="Calibri"/>
          <w:b/>
        </w:rPr>
        <w:t>olicy</w:t>
      </w:r>
    </w:p>
    <w:p w14:paraId="1CEC147C" w14:textId="77777777" w:rsidR="00635A09" w:rsidRPr="00A42CCB" w:rsidRDefault="00635A09" w:rsidP="00A2794F">
      <w:pPr>
        <w:rPr>
          <w:rFonts w:ascii="Calibri" w:hAnsi="Calibri" w:cs="Calibri"/>
        </w:rPr>
      </w:pPr>
      <w:r w:rsidRPr="00A42CCB">
        <w:rPr>
          <w:rFonts w:ascii="Calibri" w:hAnsi="Calibri" w:cs="Calibri"/>
        </w:rPr>
        <w:t xml:space="preserve"> This policy aims to:</w:t>
      </w:r>
    </w:p>
    <w:p w14:paraId="27DAAB8B" w14:textId="77777777" w:rsidR="00635A09" w:rsidRPr="00A42CCB" w:rsidRDefault="00635A09" w:rsidP="00635A09">
      <w:pPr>
        <w:ind w:left="1080"/>
        <w:rPr>
          <w:rFonts w:ascii="Calibri" w:hAnsi="Calibri" w:cs="Calibri"/>
        </w:rPr>
      </w:pPr>
    </w:p>
    <w:p w14:paraId="0AF3CCD0" w14:textId="77777777" w:rsidR="00635A09" w:rsidRPr="00A42CCB" w:rsidRDefault="00635A09" w:rsidP="00EC065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make you feel confident to raise concerns and to question and act upon</w:t>
      </w:r>
      <w:r w:rsidR="00EC0655" w:rsidRPr="00A42CCB">
        <w:rPr>
          <w:rFonts w:ascii="Calibri" w:hAnsi="Calibri" w:cs="Calibri"/>
        </w:rPr>
        <w:t xml:space="preserve"> </w:t>
      </w:r>
      <w:r w:rsidRPr="00A42CCB">
        <w:rPr>
          <w:rFonts w:ascii="Calibri" w:hAnsi="Calibri" w:cs="Calibri"/>
        </w:rPr>
        <w:t>concerns about practice;</w:t>
      </w:r>
    </w:p>
    <w:p w14:paraId="46050ED2" w14:textId="77777777" w:rsidR="00635A09" w:rsidRPr="00A42CCB" w:rsidRDefault="00EC0655"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G</w:t>
      </w:r>
      <w:r w:rsidR="00635A09" w:rsidRPr="00A42CCB">
        <w:rPr>
          <w:rFonts w:ascii="Calibri" w:hAnsi="Calibri" w:cs="Calibri"/>
        </w:rPr>
        <w:t>ive you avenues to raise your concerns and receive feedback on any</w:t>
      </w:r>
    </w:p>
    <w:p w14:paraId="4B165E2A" w14:textId="77777777" w:rsidR="00635A09" w:rsidRPr="00A42CCB" w:rsidRDefault="00635A09" w:rsidP="00635A09">
      <w:pPr>
        <w:ind w:left="1440"/>
        <w:rPr>
          <w:rFonts w:ascii="Calibri" w:hAnsi="Calibri" w:cs="Calibri"/>
        </w:rPr>
      </w:pPr>
      <w:r w:rsidRPr="00A42CCB">
        <w:rPr>
          <w:rFonts w:ascii="Calibri" w:hAnsi="Calibri" w:cs="Calibri"/>
        </w:rPr>
        <w:t>action taken;</w:t>
      </w:r>
    </w:p>
    <w:p w14:paraId="34273CDD" w14:textId="77777777" w:rsidR="00635A09" w:rsidRPr="00A42CCB" w:rsidRDefault="00635A09" w:rsidP="00EC065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guarantees that you receive a response to your concerns and ensures that you are aware of the process to follow if you are not satisfied;</w:t>
      </w:r>
    </w:p>
    <w:p w14:paraId="6056A853" w14:textId="77777777" w:rsidR="00635A09" w:rsidRPr="00A42CCB" w:rsidRDefault="00EC0655"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R</w:t>
      </w:r>
      <w:r w:rsidR="00635A09" w:rsidRPr="00A42CCB">
        <w:rPr>
          <w:rFonts w:ascii="Calibri" w:hAnsi="Calibri" w:cs="Calibri"/>
        </w:rPr>
        <w:t>eassure that you are aware of the process to follow if you are not</w:t>
      </w:r>
    </w:p>
    <w:p w14:paraId="77846146" w14:textId="77777777" w:rsidR="00635A09" w:rsidRPr="00A42CCB" w:rsidRDefault="00635A09" w:rsidP="00635A09">
      <w:pPr>
        <w:ind w:left="1440"/>
        <w:rPr>
          <w:rFonts w:ascii="Calibri" w:hAnsi="Calibri" w:cs="Calibri"/>
        </w:rPr>
      </w:pPr>
      <w:r w:rsidRPr="00A42CCB">
        <w:rPr>
          <w:rFonts w:ascii="Calibri" w:hAnsi="Calibri" w:cs="Calibri"/>
        </w:rPr>
        <w:t>satisfied;</w:t>
      </w:r>
    </w:p>
    <w:p w14:paraId="2C94B490" w14:textId="77777777" w:rsidR="00635A09" w:rsidRPr="00A42CCB" w:rsidRDefault="00EC0655"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R</w:t>
      </w:r>
      <w:r w:rsidR="00635A09" w:rsidRPr="00A42CCB">
        <w:rPr>
          <w:rFonts w:ascii="Calibri" w:hAnsi="Calibri" w:cs="Calibri"/>
        </w:rPr>
        <w:t xml:space="preserve">eassure you that you will be protected from possible reprisals or </w:t>
      </w:r>
    </w:p>
    <w:p w14:paraId="5FDFD526" w14:textId="77777777" w:rsidR="00635A09" w:rsidRPr="00A42CCB" w:rsidRDefault="00635A09" w:rsidP="00635A09">
      <w:pPr>
        <w:ind w:left="1440"/>
        <w:rPr>
          <w:rFonts w:ascii="Calibri" w:hAnsi="Calibri" w:cs="Calibri"/>
        </w:rPr>
      </w:pPr>
      <w:proofErr w:type="spellStart"/>
      <w:r w:rsidRPr="00A42CCB">
        <w:rPr>
          <w:rFonts w:ascii="Calibri" w:hAnsi="Calibri" w:cs="Calibri"/>
        </w:rPr>
        <w:t>victimisation</w:t>
      </w:r>
      <w:proofErr w:type="spellEnd"/>
      <w:r w:rsidRPr="00A42CCB">
        <w:rPr>
          <w:rFonts w:ascii="Calibri" w:hAnsi="Calibri" w:cs="Calibri"/>
        </w:rPr>
        <w:t>.</w:t>
      </w:r>
    </w:p>
    <w:p w14:paraId="2900EEAB" w14:textId="77777777" w:rsidR="00A2794F" w:rsidRPr="00A42CCB" w:rsidRDefault="00A2794F" w:rsidP="00635A09">
      <w:pPr>
        <w:ind w:left="1440"/>
        <w:rPr>
          <w:rFonts w:ascii="Calibri" w:hAnsi="Calibri" w:cs="Calibri"/>
        </w:rPr>
      </w:pPr>
    </w:p>
    <w:p w14:paraId="23D0E420" w14:textId="77777777" w:rsidR="00A2794F" w:rsidRPr="00A42CCB" w:rsidRDefault="00A2794F" w:rsidP="00635A09">
      <w:pPr>
        <w:ind w:left="1440"/>
        <w:rPr>
          <w:rFonts w:ascii="Calibri" w:hAnsi="Calibri" w:cs="Calibri"/>
        </w:rPr>
      </w:pPr>
    </w:p>
    <w:p w14:paraId="1FCC567A" w14:textId="77777777" w:rsidR="00635A09" w:rsidRPr="00A42CCB" w:rsidRDefault="00635A09" w:rsidP="00635A09">
      <w:pPr>
        <w:rPr>
          <w:rFonts w:ascii="Calibri" w:hAnsi="Calibri" w:cs="Calibri"/>
        </w:rPr>
      </w:pPr>
      <w:r w:rsidRPr="00A42CCB">
        <w:rPr>
          <w:rFonts w:ascii="Calibri" w:hAnsi="Calibri" w:cs="Calibri"/>
        </w:rPr>
        <w:t xml:space="preserve">There are existing procedures in place if you have a grievance relating to your </w:t>
      </w:r>
    </w:p>
    <w:p w14:paraId="7D1E384B" w14:textId="77777777" w:rsidR="00635A09" w:rsidRPr="00A42CCB" w:rsidRDefault="00635A09" w:rsidP="00635A09">
      <w:pPr>
        <w:rPr>
          <w:rFonts w:ascii="Calibri" w:hAnsi="Calibri" w:cs="Calibri"/>
        </w:rPr>
      </w:pPr>
      <w:r w:rsidRPr="00A42CCB">
        <w:rPr>
          <w:rFonts w:ascii="Calibri" w:hAnsi="Calibri" w:cs="Calibri"/>
        </w:rPr>
        <w:t xml:space="preserve">own employment or consider that you are being harassed (due to your race, sex, </w:t>
      </w:r>
    </w:p>
    <w:p w14:paraId="0B629B5F" w14:textId="77777777" w:rsidR="00635A09" w:rsidRPr="00A42CCB" w:rsidRDefault="00635A09" w:rsidP="00635A09">
      <w:pPr>
        <w:rPr>
          <w:rFonts w:ascii="Calibri" w:hAnsi="Calibri" w:cs="Calibri"/>
        </w:rPr>
      </w:pPr>
      <w:r w:rsidRPr="00A42CCB">
        <w:rPr>
          <w:rFonts w:ascii="Calibri" w:hAnsi="Calibri" w:cs="Calibri"/>
        </w:rPr>
        <w:t>disability, sexual orientation, religion or belief or age) or if you are concerned</w:t>
      </w:r>
    </w:p>
    <w:p w14:paraId="60EF4461" w14:textId="77777777" w:rsidR="00635A09" w:rsidRPr="00A42CCB" w:rsidRDefault="00635A09" w:rsidP="00635A09">
      <w:pPr>
        <w:rPr>
          <w:rFonts w:ascii="Calibri" w:hAnsi="Calibri" w:cs="Calibri"/>
        </w:rPr>
      </w:pPr>
      <w:r w:rsidRPr="00A42CCB">
        <w:rPr>
          <w:rFonts w:ascii="Calibri" w:hAnsi="Calibri" w:cs="Calibri"/>
        </w:rPr>
        <w:t xml:space="preserve">about health and safety risks, including risks to the public as well as to other </w:t>
      </w:r>
    </w:p>
    <w:p w14:paraId="561F3845" w14:textId="77777777" w:rsidR="00635A09" w:rsidRPr="00A42CCB" w:rsidRDefault="00635A09" w:rsidP="00635A09">
      <w:pPr>
        <w:rPr>
          <w:rFonts w:ascii="Calibri" w:hAnsi="Calibri" w:cs="Calibri"/>
        </w:rPr>
      </w:pPr>
      <w:r w:rsidRPr="00A42CCB">
        <w:rPr>
          <w:rFonts w:ascii="Calibri" w:hAnsi="Calibri" w:cs="Calibri"/>
        </w:rPr>
        <w:t xml:space="preserve">employees.  </w:t>
      </w:r>
      <w:proofErr w:type="gramStart"/>
      <w:r w:rsidRPr="00A42CCB">
        <w:rPr>
          <w:rFonts w:ascii="Calibri" w:hAnsi="Calibri" w:cs="Calibri"/>
        </w:rPr>
        <w:t>Indeed</w:t>
      </w:r>
      <w:proofErr w:type="gramEnd"/>
      <w:r w:rsidRPr="00A42CCB">
        <w:rPr>
          <w:rFonts w:ascii="Calibri" w:hAnsi="Calibri" w:cs="Calibri"/>
        </w:rPr>
        <w:t xml:space="preserve"> you are under a legal obligation (as notified to you in </w:t>
      </w:r>
    </w:p>
    <w:p w14:paraId="06BE92A6" w14:textId="77777777" w:rsidR="00635A09" w:rsidRPr="00A42CCB" w:rsidRDefault="00635A09" w:rsidP="00635A09">
      <w:pPr>
        <w:rPr>
          <w:rFonts w:ascii="Calibri" w:hAnsi="Calibri" w:cs="Calibri"/>
        </w:rPr>
      </w:pPr>
      <w:r w:rsidRPr="00A42CCB">
        <w:rPr>
          <w:rFonts w:ascii="Calibri" w:hAnsi="Calibri" w:cs="Calibri"/>
        </w:rPr>
        <w:t>Corporate health and safety policy statements) to report to your supervisor or</w:t>
      </w:r>
    </w:p>
    <w:p w14:paraId="580CAD24" w14:textId="77777777" w:rsidR="00635A09" w:rsidRPr="00A42CCB" w:rsidRDefault="00635A09" w:rsidP="00635A09">
      <w:pPr>
        <w:rPr>
          <w:rFonts w:ascii="Calibri" w:hAnsi="Calibri" w:cs="Calibri"/>
        </w:rPr>
      </w:pPr>
      <w:r w:rsidRPr="00A42CCB">
        <w:rPr>
          <w:rFonts w:ascii="Calibri" w:hAnsi="Calibri" w:cs="Calibri"/>
        </w:rPr>
        <w:t>manager any work situation which you consider to represent:</w:t>
      </w:r>
    </w:p>
    <w:p w14:paraId="795B18D0" w14:textId="77777777" w:rsidR="00635A09" w:rsidRPr="00A42CCB" w:rsidRDefault="00635A09" w:rsidP="00635A09">
      <w:pPr>
        <w:rPr>
          <w:rFonts w:ascii="Calibri" w:hAnsi="Calibri" w:cs="Calibri"/>
        </w:rPr>
      </w:pPr>
    </w:p>
    <w:p w14:paraId="36D3E27E" w14:textId="77777777" w:rsidR="00635A09" w:rsidRPr="00A42CCB" w:rsidRDefault="00EC0655"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 xml:space="preserve">A </w:t>
      </w:r>
      <w:r w:rsidR="00635A09" w:rsidRPr="00A42CCB">
        <w:rPr>
          <w:rFonts w:ascii="Calibri" w:hAnsi="Calibri" w:cs="Calibri"/>
        </w:rPr>
        <w:t xml:space="preserve">danger to the health and safety of yourself, fellow employees or </w:t>
      </w:r>
    </w:p>
    <w:p w14:paraId="79A4CA38" w14:textId="77777777" w:rsidR="00635A09" w:rsidRPr="00A42CCB" w:rsidRDefault="00635A09" w:rsidP="00635A09">
      <w:pPr>
        <w:ind w:left="1440"/>
        <w:rPr>
          <w:rFonts w:ascii="Calibri" w:hAnsi="Calibri" w:cs="Calibri"/>
        </w:rPr>
      </w:pPr>
      <w:r w:rsidRPr="00A42CCB">
        <w:rPr>
          <w:rFonts w:ascii="Calibri" w:hAnsi="Calibri" w:cs="Calibri"/>
        </w:rPr>
        <w:t>members of the public; or</w:t>
      </w:r>
    </w:p>
    <w:p w14:paraId="41EECD5D" w14:textId="77777777" w:rsidR="00635A09" w:rsidRPr="00A42CCB" w:rsidRDefault="00EC0655"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 xml:space="preserve">A </w:t>
      </w:r>
      <w:r w:rsidR="00635A09" w:rsidRPr="00A42CCB">
        <w:rPr>
          <w:rFonts w:ascii="Calibri" w:hAnsi="Calibri" w:cs="Calibri"/>
        </w:rPr>
        <w:t>shortcoming in the Authority’s arrangements for health and safety.</w:t>
      </w:r>
    </w:p>
    <w:p w14:paraId="01494EEB" w14:textId="77777777" w:rsidR="00A2794F" w:rsidRPr="00A42CCB" w:rsidRDefault="00A2794F" w:rsidP="00EC0655">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hAnsi="Calibri" w:cs="Calibri"/>
        </w:rPr>
      </w:pPr>
    </w:p>
    <w:p w14:paraId="74653096" w14:textId="77777777" w:rsidR="00635A09" w:rsidRPr="00A42CCB" w:rsidRDefault="00635A09" w:rsidP="00A2794F">
      <w:pPr>
        <w:rPr>
          <w:rFonts w:ascii="Calibri" w:hAnsi="Calibri" w:cs="Calibri"/>
        </w:rPr>
      </w:pPr>
      <w:r w:rsidRPr="00A42CCB">
        <w:rPr>
          <w:rFonts w:ascii="Calibri" w:hAnsi="Calibri" w:cs="Calibri"/>
        </w:rPr>
        <w:t xml:space="preserve">If you are reluctant to raise such health and safety concerns with your supervisor or manager, or if you have raised them and are concerned about the response, then arrangements exist for you to raise the health and safety concerns with the City Council’s Health and Safety Section based in the </w:t>
      </w:r>
      <w:proofErr w:type="spellStart"/>
      <w:r w:rsidRPr="00A42CCB">
        <w:rPr>
          <w:rFonts w:ascii="Calibri" w:hAnsi="Calibri" w:cs="Calibri"/>
        </w:rPr>
        <w:t>Organisational</w:t>
      </w:r>
      <w:proofErr w:type="spellEnd"/>
      <w:r w:rsidRPr="00A42CCB">
        <w:rPr>
          <w:rFonts w:ascii="Calibri" w:hAnsi="Calibri" w:cs="Calibri"/>
        </w:rPr>
        <w:t xml:space="preserve"> Development Division and/or with a health and safety or trade union representative.</w:t>
      </w:r>
    </w:p>
    <w:p w14:paraId="6905D291" w14:textId="77777777" w:rsidR="00635A09" w:rsidRPr="00A42CCB" w:rsidRDefault="00635A09" w:rsidP="00A2794F">
      <w:pPr>
        <w:rPr>
          <w:rFonts w:ascii="Calibri" w:hAnsi="Calibri" w:cs="Calibri"/>
        </w:rPr>
      </w:pPr>
      <w:r w:rsidRPr="00A42CCB">
        <w:rPr>
          <w:rFonts w:ascii="Calibri" w:hAnsi="Calibri" w:cs="Calibri"/>
        </w:rPr>
        <w:t>This policy is intended to cover concerns that fall outs</w:t>
      </w:r>
      <w:r w:rsidR="00A2794F" w:rsidRPr="00A42CCB">
        <w:rPr>
          <w:rFonts w:ascii="Calibri" w:hAnsi="Calibri" w:cs="Calibri"/>
        </w:rPr>
        <w:t xml:space="preserve">ide the scope of other </w:t>
      </w:r>
      <w:r w:rsidRPr="00A42CCB">
        <w:rPr>
          <w:rFonts w:ascii="Calibri" w:hAnsi="Calibri" w:cs="Calibri"/>
        </w:rPr>
        <w:t>procedures.  These include:</w:t>
      </w:r>
    </w:p>
    <w:p w14:paraId="1F6BF598" w14:textId="77777777" w:rsidR="00635A09" w:rsidRPr="00A42CCB" w:rsidRDefault="00635A09" w:rsidP="00635A09">
      <w:pPr>
        <w:ind w:left="720"/>
        <w:rPr>
          <w:rFonts w:ascii="Calibri" w:hAnsi="Calibri" w:cs="Calibri"/>
        </w:rPr>
      </w:pPr>
    </w:p>
    <w:p w14:paraId="0BB997CC" w14:textId="77777777" w:rsidR="00635A09" w:rsidRPr="00A42CCB" w:rsidRDefault="00EC0655" w:rsidP="00EC065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P</w:t>
      </w:r>
      <w:r w:rsidR="00635A09" w:rsidRPr="00A42CCB">
        <w:rPr>
          <w:rFonts w:ascii="Calibri" w:hAnsi="Calibri" w:cs="Calibri"/>
        </w:rPr>
        <w:t>ractices which do not safeguard children or young people including the</w:t>
      </w:r>
      <w:r w:rsidRPr="00A42CCB">
        <w:rPr>
          <w:rFonts w:ascii="Calibri" w:hAnsi="Calibri" w:cs="Calibri"/>
        </w:rPr>
        <w:t xml:space="preserve"> </w:t>
      </w:r>
      <w:r w:rsidR="00635A09" w:rsidRPr="00A42CCB">
        <w:rPr>
          <w:rFonts w:ascii="Calibri" w:hAnsi="Calibri" w:cs="Calibri"/>
        </w:rPr>
        <w:t>sexual or physical abuse of clients;</w:t>
      </w:r>
    </w:p>
    <w:p w14:paraId="6A011CD6" w14:textId="77777777" w:rsidR="00635A09" w:rsidRPr="00A42CCB" w:rsidRDefault="00EC0655"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C</w:t>
      </w:r>
      <w:r w:rsidR="00635A09" w:rsidRPr="00A42CCB">
        <w:rPr>
          <w:rFonts w:ascii="Calibri" w:hAnsi="Calibri" w:cs="Calibri"/>
        </w:rPr>
        <w:t>onduct which is an offence or a breach of law;</w:t>
      </w:r>
    </w:p>
    <w:p w14:paraId="47BC32A1" w14:textId="77777777" w:rsidR="00635A09" w:rsidRPr="00A42CCB" w:rsidRDefault="00EC0655"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D</w:t>
      </w:r>
      <w:r w:rsidR="00635A09" w:rsidRPr="00A42CCB">
        <w:rPr>
          <w:rFonts w:ascii="Calibri" w:hAnsi="Calibri" w:cs="Calibri"/>
        </w:rPr>
        <w:t>isclosures related to miscarriages of justice;</w:t>
      </w:r>
    </w:p>
    <w:p w14:paraId="19EF321E" w14:textId="77777777" w:rsidR="00635A09" w:rsidRPr="00A42CCB" w:rsidRDefault="00EC0655"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H</w:t>
      </w:r>
      <w:r w:rsidR="00635A09" w:rsidRPr="00A42CCB">
        <w:rPr>
          <w:rFonts w:ascii="Calibri" w:hAnsi="Calibri" w:cs="Calibri"/>
        </w:rPr>
        <w:t>ealth and safety risks, including risks to the public as well as other</w:t>
      </w:r>
    </w:p>
    <w:p w14:paraId="08626465" w14:textId="77777777" w:rsidR="00635A09" w:rsidRPr="00A42CCB" w:rsidRDefault="00635A09" w:rsidP="00635A09">
      <w:pPr>
        <w:ind w:left="1440"/>
        <w:rPr>
          <w:rFonts w:ascii="Calibri" w:hAnsi="Calibri" w:cs="Calibri"/>
        </w:rPr>
      </w:pPr>
      <w:r w:rsidRPr="00A42CCB">
        <w:rPr>
          <w:rFonts w:ascii="Calibri" w:hAnsi="Calibri" w:cs="Calibri"/>
        </w:rPr>
        <w:t>employees;</w:t>
      </w:r>
    </w:p>
    <w:p w14:paraId="41B232B6" w14:textId="77777777" w:rsidR="00635A09" w:rsidRPr="00A42CCB" w:rsidRDefault="00EC0655"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lastRenderedPageBreak/>
        <w:t>D</w:t>
      </w:r>
      <w:r w:rsidR="00635A09" w:rsidRPr="00A42CCB">
        <w:rPr>
          <w:rFonts w:ascii="Calibri" w:hAnsi="Calibri" w:cs="Calibri"/>
        </w:rPr>
        <w:t>amage to the environment;</w:t>
      </w:r>
    </w:p>
    <w:p w14:paraId="6C50368C" w14:textId="77777777" w:rsidR="00635A09" w:rsidRPr="00A42CCB" w:rsidRDefault="00EC0655"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T</w:t>
      </w:r>
      <w:r w:rsidR="00635A09" w:rsidRPr="00A42CCB">
        <w:rPr>
          <w:rFonts w:ascii="Calibri" w:hAnsi="Calibri" w:cs="Calibri"/>
        </w:rPr>
        <w:t xml:space="preserve">he </w:t>
      </w:r>
      <w:proofErr w:type="spellStart"/>
      <w:r w:rsidR="00635A09" w:rsidRPr="00A42CCB">
        <w:rPr>
          <w:rFonts w:ascii="Calibri" w:hAnsi="Calibri" w:cs="Calibri"/>
        </w:rPr>
        <w:t>unauthorised</w:t>
      </w:r>
      <w:proofErr w:type="spellEnd"/>
      <w:r w:rsidR="00635A09" w:rsidRPr="00A42CCB">
        <w:rPr>
          <w:rFonts w:ascii="Calibri" w:hAnsi="Calibri" w:cs="Calibri"/>
        </w:rPr>
        <w:t xml:space="preserve"> use of public funds;</w:t>
      </w:r>
    </w:p>
    <w:p w14:paraId="5C498F2B" w14:textId="77777777" w:rsidR="00635A09" w:rsidRPr="00A42CCB" w:rsidRDefault="00EC0655"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F</w:t>
      </w:r>
      <w:r w:rsidR="00635A09" w:rsidRPr="00A42CCB">
        <w:rPr>
          <w:rFonts w:ascii="Calibri" w:hAnsi="Calibri" w:cs="Calibri"/>
        </w:rPr>
        <w:t>raud and corruption;</w:t>
      </w:r>
    </w:p>
    <w:p w14:paraId="0D065DA2" w14:textId="77777777" w:rsidR="00635A09" w:rsidRPr="00A42CCB" w:rsidRDefault="00EC0655"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A</w:t>
      </w:r>
      <w:r w:rsidR="00635A09" w:rsidRPr="00A42CCB">
        <w:rPr>
          <w:rFonts w:ascii="Calibri" w:hAnsi="Calibri" w:cs="Calibri"/>
        </w:rPr>
        <w:t>ny attempt to prevent disclosure of any of the above; or</w:t>
      </w:r>
    </w:p>
    <w:p w14:paraId="4842D0BD" w14:textId="77777777" w:rsidR="00635A09" w:rsidRPr="00A42CCB" w:rsidRDefault="00EC0655"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O</w:t>
      </w:r>
      <w:r w:rsidR="00635A09" w:rsidRPr="00A42CCB">
        <w:rPr>
          <w:rFonts w:ascii="Calibri" w:hAnsi="Calibri" w:cs="Calibri"/>
        </w:rPr>
        <w:t>ther conduct which give you cause for concern.</w:t>
      </w:r>
    </w:p>
    <w:p w14:paraId="464EC80A" w14:textId="77777777" w:rsidR="00635A09" w:rsidRPr="00A42CCB" w:rsidRDefault="00635A09" w:rsidP="00635A09">
      <w:pPr>
        <w:ind w:left="720"/>
        <w:rPr>
          <w:rFonts w:ascii="Calibri" w:hAnsi="Calibri" w:cs="Calibri"/>
        </w:rPr>
      </w:pPr>
    </w:p>
    <w:p w14:paraId="575CF841" w14:textId="77777777" w:rsidR="00635A09" w:rsidRPr="00A42CCB" w:rsidRDefault="00635A09" w:rsidP="00A2794F">
      <w:pPr>
        <w:rPr>
          <w:rFonts w:ascii="Calibri" w:hAnsi="Calibri" w:cs="Calibri"/>
        </w:rPr>
      </w:pPr>
      <w:proofErr w:type="gramStart"/>
      <w:r w:rsidRPr="00A42CCB">
        <w:rPr>
          <w:rFonts w:ascii="Calibri" w:hAnsi="Calibri" w:cs="Calibri"/>
        </w:rPr>
        <w:t>Therefore</w:t>
      </w:r>
      <w:proofErr w:type="gramEnd"/>
      <w:r w:rsidRPr="00A42CCB">
        <w:rPr>
          <w:rFonts w:ascii="Calibri" w:hAnsi="Calibri" w:cs="Calibri"/>
        </w:rPr>
        <w:t xml:space="preserve"> any serious concerns that you have about any aspect of service</w:t>
      </w:r>
    </w:p>
    <w:p w14:paraId="24ACC08A" w14:textId="77777777" w:rsidR="00635A09" w:rsidRPr="00A42CCB" w:rsidRDefault="00635A09" w:rsidP="00A2794F">
      <w:pPr>
        <w:rPr>
          <w:rFonts w:ascii="Calibri" w:hAnsi="Calibri" w:cs="Calibri"/>
        </w:rPr>
      </w:pPr>
      <w:r w:rsidRPr="00A42CCB">
        <w:rPr>
          <w:rFonts w:ascii="Calibri" w:hAnsi="Calibri" w:cs="Calibri"/>
        </w:rPr>
        <w:t>provision or the conduct of your staff or members of the City Council or others acting on behalf of the City Council or schools/</w:t>
      </w:r>
      <w:r w:rsidR="003C49EE" w:rsidRPr="00A42CCB">
        <w:rPr>
          <w:rFonts w:ascii="Calibri" w:hAnsi="Calibri" w:cs="Calibri"/>
        </w:rPr>
        <w:t>LGC</w:t>
      </w:r>
      <w:r w:rsidRPr="00A42CCB">
        <w:rPr>
          <w:rFonts w:ascii="Calibri" w:hAnsi="Calibri" w:cs="Calibri"/>
        </w:rPr>
        <w:t xml:space="preserve"> can be reported under this policy.  This may be about something that:</w:t>
      </w:r>
    </w:p>
    <w:p w14:paraId="12632954" w14:textId="77777777" w:rsidR="00635A09" w:rsidRPr="00A42CCB" w:rsidRDefault="00635A09" w:rsidP="00635A09">
      <w:pPr>
        <w:ind w:left="720"/>
        <w:rPr>
          <w:rFonts w:ascii="Calibri" w:hAnsi="Calibri" w:cs="Calibri"/>
        </w:rPr>
      </w:pPr>
    </w:p>
    <w:p w14:paraId="01354207" w14:textId="77777777" w:rsidR="00635A09" w:rsidRPr="00A42CCB" w:rsidRDefault="00865734"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M</w:t>
      </w:r>
      <w:r w:rsidR="00635A09" w:rsidRPr="00A42CCB">
        <w:rPr>
          <w:rFonts w:ascii="Calibri" w:hAnsi="Calibri" w:cs="Calibri"/>
        </w:rPr>
        <w:t>akes you feel uncomfortable in terms of known standards, your</w:t>
      </w:r>
    </w:p>
    <w:p w14:paraId="7332B718" w14:textId="77777777" w:rsidR="00635A09" w:rsidRPr="00A42CCB" w:rsidRDefault="00635A09" w:rsidP="003C49EE">
      <w:pPr>
        <w:ind w:left="1440"/>
        <w:rPr>
          <w:rFonts w:ascii="Calibri" w:hAnsi="Calibri" w:cs="Calibri"/>
        </w:rPr>
      </w:pPr>
      <w:r w:rsidRPr="00A42CCB">
        <w:rPr>
          <w:rFonts w:ascii="Calibri" w:hAnsi="Calibri" w:cs="Calibri"/>
        </w:rPr>
        <w:t xml:space="preserve">experience or the standards you believe the City Council or </w:t>
      </w:r>
      <w:r w:rsidR="003C49EE" w:rsidRPr="00A42CCB">
        <w:rPr>
          <w:rFonts w:ascii="Calibri" w:hAnsi="Calibri" w:cs="Calibri"/>
        </w:rPr>
        <w:t>LGC</w:t>
      </w:r>
      <w:r w:rsidRPr="00A42CCB">
        <w:rPr>
          <w:rFonts w:ascii="Calibri" w:hAnsi="Calibri" w:cs="Calibri"/>
        </w:rPr>
        <w:t xml:space="preserve"> subscribe to; or</w:t>
      </w:r>
    </w:p>
    <w:p w14:paraId="7BA70888" w14:textId="77777777" w:rsidR="00635A09" w:rsidRPr="00A42CCB" w:rsidRDefault="00865734"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I</w:t>
      </w:r>
      <w:r w:rsidR="00635A09" w:rsidRPr="00A42CCB">
        <w:rPr>
          <w:rFonts w:ascii="Calibri" w:hAnsi="Calibri" w:cs="Calibri"/>
        </w:rPr>
        <w:t xml:space="preserve">s against the City Council’s or </w:t>
      </w:r>
      <w:r w:rsidR="00A27A7C" w:rsidRPr="00A42CCB">
        <w:rPr>
          <w:rFonts w:ascii="Calibri" w:hAnsi="Calibri" w:cs="Calibri"/>
        </w:rPr>
        <w:t>LGC</w:t>
      </w:r>
      <w:r w:rsidR="00635A09" w:rsidRPr="00A42CCB">
        <w:rPr>
          <w:rFonts w:ascii="Calibri" w:hAnsi="Calibri" w:cs="Calibri"/>
        </w:rPr>
        <w:t>’s Standing Orders and</w:t>
      </w:r>
    </w:p>
    <w:p w14:paraId="51FF35AD" w14:textId="77777777" w:rsidR="00635A09" w:rsidRPr="00A42CCB" w:rsidRDefault="00865734" w:rsidP="00635A09">
      <w:pPr>
        <w:ind w:left="1440"/>
        <w:rPr>
          <w:rFonts w:ascii="Calibri" w:hAnsi="Calibri" w:cs="Calibri"/>
        </w:rPr>
      </w:pPr>
      <w:r w:rsidRPr="00A42CCB">
        <w:rPr>
          <w:rFonts w:ascii="Calibri" w:hAnsi="Calibri" w:cs="Calibri"/>
        </w:rPr>
        <w:t>policies.</w:t>
      </w:r>
    </w:p>
    <w:p w14:paraId="46BB19D2" w14:textId="77777777" w:rsidR="00635A09" w:rsidRPr="00A42CCB" w:rsidRDefault="00865734"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F</w:t>
      </w:r>
      <w:r w:rsidR="00635A09" w:rsidRPr="00A42CCB">
        <w:rPr>
          <w:rFonts w:ascii="Calibri" w:hAnsi="Calibri" w:cs="Calibri"/>
        </w:rPr>
        <w:t>alls below established standards of practice as outlined in the Code of</w:t>
      </w:r>
    </w:p>
    <w:p w14:paraId="12DA5D51" w14:textId="77777777" w:rsidR="00635A09" w:rsidRPr="00A42CCB" w:rsidRDefault="00635A09" w:rsidP="00635A09">
      <w:pPr>
        <w:ind w:left="1440"/>
        <w:rPr>
          <w:rFonts w:ascii="Calibri" w:hAnsi="Calibri" w:cs="Calibri"/>
        </w:rPr>
      </w:pPr>
      <w:r w:rsidRPr="00A42CCB">
        <w:rPr>
          <w:rFonts w:ascii="Calibri" w:hAnsi="Calibri" w:cs="Calibri"/>
        </w:rPr>
        <w:t>Conduct; or</w:t>
      </w:r>
    </w:p>
    <w:p w14:paraId="5E3A9F9A" w14:textId="77777777" w:rsidR="00635A09" w:rsidRPr="00A42CCB" w:rsidRDefault="00865734"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A</w:t>
      </w:r>
      <w:r w:rsidR="00635A09" w:rsidRPr="00A42CCB">
        <w:rPr>
          <w:rFonts w:ascii="Calibri" w:hAnsi="Calibri" w:cs="Calibri"/>
        </w:rPr>
        <w:t>mounts to improper conduct.</w:t>
      </w:r>
    </w:p>
    <w:p w14:paraId="0A09B31C" w14:textId="77777777" w:rsidR="00635A09" w:rsidRPr="00A42CCB" w:rsidRDefault="00635A09" w:rsidP="00635A09">
      <w:pPr>
        <w:ind w:left="720"/>
        <w:rPr>
          <w:rFonts w:ascii="Calibri" w:hAnsi="Calibri" w:cs="Calibri"/>
        </w:rPr>
      </w:pPr>
    </w:p>
    <w:p w14:paraId="3128FCAF" w14:textId="77777777" w:rsidR="00635A09" w:rsidRPr="00A42CCB" w:rsidRDefault="00635A09" w:rsidP="00A2794F">
      <w:pPr>
        <w:rPr>
          <w:rFonts w:ascii="Calibri" w:hAnsi="Calibri" w:cs="Calibri"/>
        </w:rPr>
      </w:pPr>
      <w:r w:rsidRPr="00A42CCB">
        <w:rPr>
          <w:rFonts w:ascii="Calibri" w:hAnsi="Calibri" w:cs="Calibri"/>
        </w:rPr>
        <w:t>This policy supplements and does not replace the corporate or school’s complaints procedure, the grievance procedure or other procedures established to deal with aspects of harassment and with health and safety concerns.</w:t>
      </w:r>
    </w:p>
    <w:p w14:paraId="0C72924E" w14:textId="77777777" w:rsidR="00635A09" w:rsidRPr="00A42CCB" w:rsidRDefault="00635A09" w:rsidP="00635A09">
      <w:pPr>
        <w:ind w:left="720"/>
        <w:rPr>
          <w:rFonts w:ascii="Calibri" w:hAnsi="Calibri" w:cs="Calibri"/>
        </w:rPr>
      </w:pPr>
    </w:p>
    <w:p w14:paraId="5B78963C" w14:textId="075F37AA" w:rsidR="00865734" w:rsidRPr="00A42CCB" w:rsidRDefault="00EC0655" w:rsidP="00865734">
      <w:pPr>
        <w:rPr>
          <w:rFonts w:ascii="Calibri" w:hAnsi="Calibri" w:cs="Calibri"/>
          <w:b/>
        </w:rPr>
      </w:pPr>
      <w:r w:rsidRPr="00A42CCB">
        <w:rPr>
          <w:rFonts w:ascii="Calibri" w:hAnsi="Calibri" w:cs="Calibri"/>
          <w:b/>
        </w:rPr>
        <w:t xml:space="preserve">Safeguards </w:t>
      </w:r>
      <w:proofErr w:type="gramStart"/>
      <w:r w:rsidRPr="00A42CCB">
        <w:rPr>
          <w:rFonts w:ascii="Calibri" w:hAnsi="Calibri" w:cs="Calibri"/>
          <w:b/>
        </w:rPr>
        <w:t>For</w:t>
      </w:r>
      <w:proofErr w:type="gramEnd"/>
      <w:r w:rsidRPr="00A42CCB">
        <w:rPr>
          <w:rFonts w:ascii="Calibri" w:hAnsi="Calibri" w:cs="Calibri"/>
          <w:b/>
        </w:rPr>
        <w:t xml:space="preserve"> C</w:t>
      </w:r>
      <w:r w:rsidR="00865734" w:rsidRPr="00A42CCB">
        <w:rPr>
          <w:rFonts w:ascii="Calibri" w:hAnsi="Calibri" w:cs="Calibri"/>
          <w:b/>
        </w:rPr>
        <w:t xml:space="preserve">omplainants / </w:t>
      </w:r>
      <w:r w:rsidR="00635A09" w:rsidRPr="00A42CCB">
        <w:rPr>
          <w:rFonts w:ascii="Calibri" w:hAnsi="Calibri" w:cs="Calibri"/>
          <w:b/>
        </w:rPr>
        <w:t xml:space="preserve">Harassment or </w:t>
      </w:r>
      <w:proofErr w:type="spellStart"/>
      <w:r w:rsidRPr="00A42CCB">
        <w:rPr>
          <w:rFonts w:ascii="Calibri" w:hAnsi="Calibri" w:cs="Calibri"/>
          <w:b/>
        </w:rPr>
        <w:t>V</w:t>
      </w:r>
      <w:r w:rsidR="00865734" w:rsidRPr="00A42CCB">
        <w:rPr>
          <w:rFonts w:ascii="Calibri" w:hAnsi="Calibri" w:cs="Calibri"/>
          <w:b/>
        </w:rPr>
        <w:t>ictimi</w:t>
      </w:r>
      <w:r w:rsidR="003C49EE" w:rsidRPr="00A42CCB">
        <w:rPr>
          <w:rFonts w:ascii="Calibri" w:hAnsi="Calibri" w:cs="Calibri"/>
          <w:b/>
        </w:rPr>
        <w:t>s</w:t>
      </w:r>
      <w:r w:rsidR="00865734" w:rsidRPr="00A42CCB">
        <w:rPr>
          <w:rFonts w:ascii="Calibri" w:hAnsi="Calibri" w:cs="Calibri"/>
          <w:b/>
        </w:rPr>
        <w:t>ation</w:t>
      </w:r>
      <w:proofErr w:type="spellEnd"/>
    </w:p>
    <w:p w14:paraId="3C285530" w14:textId="77777777" w:rsidR="00635A09" w:rsidRPr="00A42CCB" w:rsidRDefault="00635A09" w:rsidP="00A2794F">
      <w:pPr>
        <w:rPr>
          <w:rFonts w:ascii="Calibri" w:hAnsi="Calibri" w:cs="Calibri"/>
        </w:rPr>
      </w:pPr>
      <w:r w:rsidRPr="00A42CCB">
        <w:rPr>
          <w:rFonts w:ascii="Calibri" w:hAnsi="Calibri" w:cs="Calibri"/>
        </w:rPr>
        <w:t xml:space="preserve">The City Council and </w:t>
      </w:r>
      <w:r w:rsidR="003C49EE" w:rsidRPr="00A42CCB">
        <w:rPr>
          <w:rFonts w:ascii="Calibri" w:hAnsi="Calibri" w:cs="Calibri"/>
        </w:rPr>
        <w:t>LGC</w:t>
      </w:r>
      <w:r w:rsidRPr="00A42CCB">
        <w:rPr>
          <w:rFonts w:ascii="Calibri" w:hAnsi="Calibri" w:cs="Calibri"/>
        </w:rPr>
        <w:t xml:space="preserve"> are</w:t>
      </w:r>
      <w:r w:rsidR="00A2794F" w:rsidRPr="00A42CCB">
        <w:rPr>
          <w:rFonts w:ascii="Calibri" w:hAnsi="Calibri" w:cs="Calibri"/>
        </w:rPr>
        <w:t xml:space="preserve"> committed to good practice and </w:t>
      </w:r>
      <w:r w:rsidRPr="00A42CCB">
        <w:rPr>
          <w:rFonts w:ascii="Calibri" w:hAnsi="Calibri" w:cs="Calibri"/>
        </w:rPr>
        <w:t>high standards and aim to be supportive of its staff.</w:t>
      </w:r>
    </w:p>
    <w:p w14:paraId="7258E0A9" w14:textId="77777777" w:rsidR="00635A09" w:rsidRPr="00A42CCB" w:rsidRDefault="00635A09" w:rsidP="00635A09">
      <w:pPr>
        <w:ind w:left="1440"/>
        <w:rPr>
          <w:rFonts w:ascii="Calibri" w:hAnsi="Calibri" w:cs="Calibri"/>
        </w:rPr>
      </w:pPr>
    </w:p>
    <w:p w14:paraId="56AFA582" w14:textId="77777777" w:rsidR="00635A09" w:rsidRPr="00A42CCB" w:rsidRDefault="00635A09" w:rsidP="00A2794F">
      <w:pPr>
        <w:rPr>
          <w:rFonts w:ascii="Calibri" w:hAnsi="Calibri" w:cs="Calibri"/>
        </w:rPr>
      </w:pPr>
      <w:r w:rsidRPr="00A42CCB">
        <w:rPr>
          <w:rFonts w:ascii="Calibri" w:hAnsi="Calibri" w:cs="Calibri"/>
        </w:rPr>
        <w:t xml:space="preserve">The City Council and </w:t>
      </w:r>
      <w:r w:rsidR="00A27A7C" w:rsidRPr="00A42CCB">
        <w:rPr>
          <w:rFonts w:ascii="Calibri" w:hAnsi="Calibri" w:cs="Calibri"/>
        </w:rPr>
        <w:t>LGC</w:t>
      </w:r>
      <w:r w:rsidRPr="00A42CCB">
        <w:rPr>
          <w:rFonts w:ascii="Calibri" w:hAnsi="Calibri" w:cs="Calibri"/>
        </w:rPr>
        <w:t xml:space="preserve"> </w:t>
      </w:r>
      <w:proofErr w:type="spellStart"/>
      <w:r w:rsidRPr="00A42CCB">
        <w:rPr>
          <w:rFonts w:ascii="Calibri" w:hAnsi="Calibri" w:cs="Calibri"/>
        </w:rPr>
        <w:t>recognise</w:t>
      </w:r>
      <w:proofErr w:type="spellEnd"/>
      <w:r w:rsidRPr="00A42CCB">
        <w:rPr>
          <w:rFonts w:ascii="Calibri" w:hAnsi="Calibri" w:cs="Calibri"/>
        </w:rPr>
        <w:t xml:space="preserve"> that the decision to report</w:t>
      </w:r>
      <w:r w:rsidR="00A2794F" w:rsidRPr="00A42CCB">
        <w:rPr>
          <w:rFonts w:ascii="Calibri" w:hAnsi="Calibri" w:cs="Calibri"/>
        </w:rPr>
        <w:t xml:space="preserve"> </w:t>
      </w:r>
      <w:r w:rsidRPr="00A42CCB">
        <w:rPr>
          <w:rFonts w:ascii="Calibri" w:hAnsi="Calibri" w:cs="Calibri"/>
        </w:rPr>
        <w:t>a concern can be a difficult one to make.  However uncovering malpractice</w:t>
      </w:r>
      <w:r w:rsidR="00A2794F" w:rsidRPr="00A42CCB">
        <w:rPr>
          <w:rFonts w:ascii="Calibri" w:hAnsi="Calibri" w:cs="Calibri"/>
        </w:rPr>
        <w:t xml:space="preserve"> </w:t>
      </w:r>
      <w:r w:rsidRPr="00A42CCB">
        <w:rPr>
          <w:rFonts w:ascii="Calibri" w:hAnsi="Calibri" w:cs="Calibri"/>
        </w:rPr>
        <w:t>will be doing a service to the Authority or School.  You will be doing your</w:t>
      </w:r>
      <w:r w:rsidR="00A2794F" w:rsidRPr="00A42CCB">
        <w:rPr>
          <w:rFonts w:ascii="Calibri" w:hAnsi="Calibri" w:cs="Calibri"/>
        </w:rPr>
        <w:t xml:space="preserve"> </w:t>
      </w:r>
      <w:r w:rsidRPr="00A42CCB">
        <w:rPr>
          <w:rFonts w:ascii="Calibri" w:hAnsi="Calibri" w:cs="Calibri"/>
        </w:rPr>
        <w:t>duty to your employer and those for whom you are providing a service.</w:t>
      </w:r>
    </w:p>
    <w:p w14:paraId="2B6D5EA5" w14:textId="77777777" w:rsidR="00635A09" w:rsidRPr="00A42CCB" w:rsidRDefault="00635A09" w:rsidP="00A2794F">
      <w:pPr>
        <w:rPr>
          <w:rFonts w:ascii="Calibri" w:hAnsi="Calibri" w:cs="Calibri"/>
        </w:rPr>
      </w:pPr>
      <w:r w:rsidRPr="00A42CCB">
        <w:rPr>
          <w:rFonts w:ascii="Calibri" w:hAnsi="Calibri" w:cs="Calibri"/>
        </w:rPr>
        <w:t xml:space="preserve">The City Council and </w:t>
      </w:r>
      <w:r w:rsidR="00A27A7C" w:rsidRPr="00A42CCB">
        <w:rPr>
          <w:rFonts w:ascii="Calibri" w:hAnsi="Calibri" w:cs="Calibri"/>
        </w:rPr>
        <w:t>LGC</w:t>
      </w:r>
      <w:r w:rsidRPr="00A42CCB">
        <w:rPr>
          <w:rFonts w:ascii="Calibri" w:hAnsi="Calibri" w:cs="Calibri"/>
        </w:rPr>
        <w:t xml:space="preserve"> will fu</w:t>
      </w:r>
      <w:r w:rsidR="00A2794F" w:rsidRPr="00A42CCB">
        <w:rPr>
          <w:rFonts w:ascii="Calibri" w:hAnsi="Calibri" w:cs="Calibri"/>
        </w:rPr>
        <w:t xml:space="preserve">lfil their responsibilities to </w:t>
      </w:r>
      <w:r w:rsidRPr="00A42CCB">
        <w:rPr>
          <w:rFonts w:ascii="Calibri" w:hAnsi="Calibri" w:cs="Calibri"/>
        </w:rPr>
        <w:t xml:space="preserve">ensure that you are not harassed, </w:t>
      </w:r>
      <w:proofErr w:type="spellStart"/>
      <w:r w:rsidRPr="00A42CCB">
        <w:rPr>
          <w:rFonts w:ascii="Calibri" w:hAnsi="Calibri" w:cs="Calibri"/>
        </w:rPr>
        <w:t>victimised</w:t>
      </w:r>
      <w:proofErr w:type="spellEnd"/>
      <w:r w:rsidRPr="00A42CCB">
        <w:rPr>
          <w:rFonts w:ascii="Calibri" w:hAnsi="Calibri" w:cs="Calibri"/>
        </w:rPr>
        <w:t xml:space="preserve"> or otherwise disadvantaged</w:t>
      </w:r>
      <w:r w:rsidR="00A2794F" w:rsidRPr="00A42CCB">
        <w:rPr>
          <w:rFonts w:ascii="Calibri" w:hAnsi="Calibri" w:cs="Calibri"/>
        </w:rPr>
        <w:t xml:space="preserve"> </w:t>
      </w:r>
      <w:r w:rsidRPr="00A42CCB">
        <w:rPr>
          <w:rFonts w:ascii="Calibri" w:hAnsi="Calibri" w:cs="Calibri"/>
        </w:rPr>
        <w:t>when you raise a concern.  Any employee engages in any form of victim-</w:t>
      </w:r>
      <w:proofErr w:type="spellStart"/>
      <w:r w:rsidRPr="00A42CCB">
        <w:rPr>
          <w:rFonts w:ascii="Calibri" w:hAnsi="Calibri" w:cs="Calibri"/>
        </w:rPr>
        <w:t>isation</w:t>
      </w:r>
      <w:proofErr w:type="spellEnd"/>
      <w:r w:rsidRPr="00A42CCB">
        <w:rPr>
          <w:rFonts w:ascii="Calibri" w:hAnsi="Calibri" w:cs="Calibri"/>
        </w:rPr>
        <w:t xml:space="preserve"> or harassment against you as a result of raising a concern may be subject to the appropriate sanction.</w:t>
      </w:r>
    </w:p>
    <w:p w14:paraId="1DD4A16E" w14:textId="77777777" w:rsidR="00635A09" w:rsidRPr="00A42CCB" w:rsidRDefault="00635A09" w:rsidP="00A2794F">
      <w:pPr>
        <w:rPr>
          <w:rFonts w:ascii="Calibri" w:hAnsi="Calibri" w:cs="Calibri"/>
        </w:rPr>
      </w:pPr>
      <w:r w:rsidRPr="00A42CCB">
        <w:rPr>
          <w:rFonts w:ascii="Calibri" w:hAnsi="Calibri" w:cs="Calibri"/>
        </w:rPr>
        <w:t xml:space="preserve">Allegations by an employee who is the </w:t>
      </w:r>
      <w:r w:rsidR="00A2794F" w:rsidRPr="00A42CCB">
        <w:rPr>
          <w:rFonts w:ascii="Calibri" w:hAnsi="Calibri" w:cs="Calibri"/>
        </w:rPr>
        <w:t>subject of disciplinary invest</w:t>
      </w:r>
      <w:r w:rsidRPr="00A42CCB">
        <w:rPr>
          <w:rFonts w:ascii="Calibri" w:hAnsi="Calibri" w:cs="Calibri"/>
        </w:rPr>
        <w:t>igations or proceedings concerning the conduct of those proceedings can</w:t>
      </w:r>
      <w:r w:rsidR="00A2794F" w:rsidRPr="00A42CCB">
        <w:rPr>
          <w:rFonts w:ascii="Calibri" w:hAnsi="Calibri" w:cs="Calibri"/>
        </w:rPr>
        <w:t xml:space="preserve"> </w:t>
      </w:r>
      <w:r w:rsidRPr="00A42CCB">
        <w:rPr>
          <w:rFonts w:ascii="Calibri" w:hAnsi="Calibri" w:cs="Calibri"/>
        </w:rPr>
        <w:t>only be raised through the disciplinary appeals procedures.</w:t>
      </w:r>
    </w:p>
    <w:p w14:paraId="0141C95D" w14:textId="2C51A14E" w:rsidR="00635A09" w:rsidRDefault="00635A09" w:rsidP="00635A09">
      <w:pPr>
        <w:rPr>
          <w:rFonts w:ascii="Calibri" w:hAnsi="Calibri" w:cs="Calibri"/>
        </w:rPr>
      </w:pPr>
    </w:p>
    <w:p w14:paraId="6FD95EF2" w14:textId="77777777" w:rsidR="00F51D2A" w:rsidRPr="00A42CCB" w:rsidRDefault="00F51D2A" w:rsidP="00635A09">
      <w:pPr>
        <w:rPr>
          <w:rFonts w:ascii="Calibri" w:hAnsi="Calibri" w:cs="Calibri"/>
        </w:rPr>
      </w:pPr>
    </w:p>
    <w:p w14:paraId="6C6F4A9B" w14:textId="292759CA" w:rsidR="00635A09" w:rsidRPr="00F51D2A" w:rsidRDefault="00635A09" w:rsidP="00F51D2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A42CCB">
        <w:rPr>
          <w:rFonts w:ascii="Calibri" w:hAnsi="Calibri" w:cs="Calibri"/>
          <w:b/>
        </w:rPr>
        <w:t>Confidentiality</w:t>
      </w:r>
    </w:p>
    <w:p w14:paraId="048E1386" w14:textId="77777777" w:rsidR="00635A09" w:rsidRPr="00A42CCB" w:rsidRDefault="00635A09" w:rsidP="00A2794F">
      <w:pPr>
        <w:rPr>
          <w:rFonts w:ascii="Calibri" w:hAnsi="Calibri" w:cs="Calibri"/>
        </w:rPr>
      </w:pPr>
      <w:r w:rsidRPr="00A42CCB">
        <w:rPr>
          <w:rFonts w:ascii="Calibri" w:hAnsi="Calibri" w:cs="Calibri"/>
        </w:rPr>
        <w:t>All concerns will be treated in confide</w:t>
      </w:r>
      <w:r w:rsidR="00A2794F" w:rsidRPr="00A42CCB">
        <w:rPr>
          <w:rFonts w:ascii="Calibri" w:hAnsi="Calibri" w:cs="Calibri"/>
        </w:rPr>
        <w:t xml:space="preserve">nce whenever possible and every </w:t>
      </w:r>
      <w:r w:rsidRPr="00A42CCB">
        <w:rPr>
          <w:rFonts w:ascii="Calibri" w:hAnsi="Calibri" w:cs="Calibri"/>
        </w:rPr>
        <w:t>effort will be made to preserve your anonymity if you so w</w:t>
      </w:r>
      <w:r w:rsidR="00A2794F" w:rsidRPr="00A42CCB">
        <w:rPr>
          <w:rFonts w:ascii="Calibri" w:hAnsi="Calibri" w:cs="Calibri"/>
        </w:rPr>
        <w:t xml:space="preserve">ish.  You may </w:t>
      </w:r>
      <w:r w:rsidRPr="00A42CCB">
        <w:rPr>
          <w:rFonts w:ascii="Calibri" w:hAnsi="Calibri" w:cs="Calibri"/>
        </w:rPr>
        <w:t>need however to come forward as a witness, but if you wish to be supported by a representative of your choice then this would be available to you.</w:t>
      </w:r>
    </w:p>
    <w:p w14:paraId="598FAEDB" w14:textId="77777777" w:rsidR="00635A09" w:rsidRPr="00A42CCB" w:rsidRDefault="00635A09" w:rsidP="00635A09">
      <w:pPr>
        <w:rPr>
          <w:rFonts w:ascii="Calibri" w:hAnsi="Calibri" w:cs="Calibri"/>
        </w:rPr>
      </w:pPr>
    </w:p>
    <w:p w14:paraId="79B3F3B7" w14:textId="65AC5978" w:rsidR="00A2794F" w:rsidRPr="00F51D2A" w:rsidRDefault="00EC0655" w:rsidP="00A2794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A42CCB">
        <w:rPr>
          <w:rFonts w:ascii="Calibri" w:hAnsi="Calibri" w:cs="Calibri"/>
          <w:b/>
        </w:rPr>
        <w:lastRenderedPageBreak/>
        <w:t>Anonymous A</w:t>
      </w:r>
      <w:r w:rsidR="00635A09" w:rsidRPr="00A42CCB">
        <w:rPr>
          <w:rFonts w:ascii="Calibri" w:hAnsi="Calibri" w:cs="Calibri"/>
          <w:b/>
        </w:rPr>
        <w:t>llegations</w:t>
      </w:r>
    </w:p>
    <w:p w14:paraId="0799A6A6" w14:textId="77777777" w:rsidR="00635A09" w:rsidRPr="00A42CCB" w:rsidRDefault="00635A09" w:rsidP="00A2794F">
      <w:pPr>
        <w:rPr>
          <w:rFonts w:ascii="Calibri" w:hAnsi="Calibri" w:cs="Calibri"/>
        </w:rPr>
      </w:pPr>
      <w:r w:rsidRPr="00A42CCB">
        <w:rPr>
          <w:rFonts w:ascii="Calibri" w:hAnsi="Calibri" w:cs="Calibri"/>
        </w:rPr>
        <w:t>This policy encourages you to put your name to your allegation whenever</w:t>
      </w:r>
      <w:r w:rsidR="00A2794F" w:rsidRPr="00A42CCB">
        <w:rPr>
          <w:rFonts w:ascii="Calibri" w:hAnsi="Calibri" w:cs="Calibri"/>
        </w:rPr>
        <w:t xml:space="preserve"> </w:t>
      </w:r>
      <w:r w:rsidRPr="00A42CCB">
        <w:rPr>
          <w:rFonts w:ascii="Calibri" w:hAnsi="Calibri" w:cs="Calibri"/>
        </w:rPr>
        <w:t>possible.</w:t>
      </w:r>
    </w:p>
    <w:p w14:paraId="2C9AE8D3" w14:textId="77777777" w:rsidR="00635A09" w:rsidRPr="00A42CCB" w:rsidRDefault="00635A09" w:rsidP="00865734">
      <w:pPr>
        <w:rPr>
          <w:rFonts w:ascii="Calibri" w:hAnsi="Calibri" w:cs="Calibri"/>
        </w:rPr>
      </w:pPr>
      <w:r w:rsidRPr="00A42CCB">
        <w:rPr>
          <w:rFonts w:ascii="Calibri" w:hAnsi="Calibri" w:cs="Calibri"/>
        </w:rPr>
        <w:t>Concerns expressed anonymously are much</w:t>
      </w:r>
      <w:r w:rsidR="00865734" w:rsidRPr="00A42CCB">
        <w:rPr>
          <w:rFonts w:ascii="Calibri" w:hAnsi="Calibri" w:cs="Calibri"/>
        </w:rPr>
        <w:t xml:space="preserve"> less powerful but they will be </w:t>
      </w:r>
      <w:r w:rsidRPr="00A42CCB">
        <w:rPr>
          <w:rFonts w:ascii="Calibri" w:hAnsi="Calibri" w:cs="Calibri"/>
        </w:rPr>
        <w:t>considered so far as is possible or practicable by the City Council/</w:t>
      </w:r>
      <w:r w:rsidR="00A27A7C" w:rsidRPr="00A42CCB">
        <w:rPr>
          <w:rFonts w:ascii="Calibri" w:hAnsi="Calibri" w:cs="Calibri"/>
        </w:rPr>
        <w:t xml:space="preserve"> LGC</w:t>
      </w:r>
      <w:r w:rsidRPr="00A42CCB">
        <w:rPr>
          <w:rFonts w:ascii="Calibri" w:hAnsi="Calibri" w:cs="Calibri"/>
        </w:rPr>
        <w:t>.</w:t>
      </w:r>
    </w:p>
    <w:p w14:paraId="4DE2BB2C" w14:textId="77777777" w:rsidR="00635A09" w:rsidRPr="00A42CCB" w:rsidRDefault="00635A09" w:rsidP="00635A09">
      <w:pPr>
        <w:rPr>
          <w:rFonts w:ascii="Calibri" w:hAnsi="Calibri" w:cs="Calibri"/>
        </w:rPr>
      </w:pPr>
    </w:p>
    <w:p w14:paraId="0E335CA1" w14:textId="77777777" w:rsidR="00635A09" w:rsidRPr="00A42CCB" w:rsidRDefault="00EC0655" w:rsidP="0086573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A42CCB">
        <w:rPr>
          <w:rFonts w:ascii="Calibri" w:hAnsi="Calibri" w:cs="Calibri"/>
          <w:b/>
        </w:rPr>
        <w:t>Untrue A</w:t>
      </w:r>
      <w:r w:rsidR="00635A09" w:rsidRPr="00A42CCB">
        <w:rPr>
          <w:rFonts w:ascii="Calibri" w:hAnsi="Calibri" w:cs="Calibri"/>
          <w:b/>
        </w:rPr>
        <w:t>llegations</w:t>
      </w:r>
    </w:p>
    <w:p w14:paraId="63755791" w14:textId="77777777" w:rsidR="00635A09" w:rsidRPr="00A42CCB" w:rsidRDefault="00635A09" w:rsidP="00865734">
      <w:pPr>
        <w:rPr>
          <w:rFonts w:ascii="Calibri" w:hAnsi="Calibri" w:cs="Calibri"/>
        </w:rPr>
      </w:pPr>
      <w:r w:rsidRPr="00A42CCB">
        <w:rPr>
          <w:rFonts w:ascii="Calibri" w:hAnsi="Calibri" w:cs="Calibri"/>
        </w:rPr>
        <w:t xml:space="preserve">If you make an allegation in good faith, but it is not confirmed by the investigation, no action will be taken against you.  </w:t>
      </w:r>
      <w:proofErr w:type="gramStart"/>
      <w:r w:rsidRPr="00A42CCB">
        <w:rPr>
          <w:rFonts w:ascii="Calibri" w:hAnsi="Calibri" w:cs="Calibri"/>
        </w:rPr>
        <w:t>If</w:t>
      </w:r>
      <w:proofErr w:type="gramEnd"/>
      <w:r w:rsidRPr="00A42CCB">
        <w:rPr>
          <w:rFonts w:ascii="Calibri" w:hAnsi="Calibri" w:cs="Calibri"/>
        </w:rPr>
        <w:t xml:space="preserve"> however, you make an allegation maliciously or for personal gain, disciplinary action may be taken against you.</w:t>
      </w:r>
    </w:p>
    <w:p w14:paraId="27AD2FAB" w14:textId="77777777" w:rsidR="00635A09" w:rsidRPr="00A42CCB" w:rsidRDefault="00635A09" w:rsidP="00635A09">
      <w:pPr>
        <w:rPr>
          <w:rFonts w:ascii="Calibri" w:hAnsi="Calibri" w:cs="Calibri"/>
        </w:rPr>
      </w:pPr>
    </w:p>
    <w:p w14:paraId="3CEC234C" w14:textId="1FF14E8D" w:rsidR="00635A09" w:rsidRPr="00F51D2A" w:rsidRDefault="00EC0655" w:rsidP="00635A09">
      <w:pPr>
        <w:rPr>
          <w:rFonts w:ascii="Calibri" w:hAnsi="Calibri" w:cs="Calibri"/>
          <w:b/>
        </w:rPr>
      </w:pPr>
      <w:r w:rsidRPr="00A42CCB">
        <w:rPr>
          <w:rFonts w:ascii="Calibri" w:hAnsi="Calibri" w:cs="Calibri"/>
          <w:b/>
        </w:rPr>
        <w:t xml:space="preserve">How </w:t>
      </w:r>
      <w:r w:rsidR="00023D56" w:rsidRPr="00A42CCB">
        <w:rPr>
          <w:rFonts w:ascii="Calibri" w:hAnsi="Calibri" w:cs="Calibri"/>
          <w:b/>
        </w:rPr>
        <w:t>t</w:t>
      </w:r>
      <w:r w:rsidRPr="00A42CCB">
        <w:rPr>
          <w:rFonts w:ascii="Calibri" w:hAnsi="Calibri" w:cs="Calibri"/>
          <w:b/>
        </w:rPr>
        <w:t xml:space="preserve">o Raise </w:t>
      </w:r>
      <w:r w:rsidR="00023D56" w:rsidRPr="00A42CCB">
        <w:rPr>
          <w:rFonts w:ascii="Calibri" w:hAnsi="Calibri" w:cs="Calibri"/>
          <w:b/>
        </w:rPr>
        <w:t>a</w:t>
      </w:r>
      <w:r w:rsidRPr="00A42CCB">
        <w:rPr>
          <w:rFonts w:ascii="Calibri" w:hAnsi="Calibri" w:cs="Calibri"/>
          <w:b/>
        </w:rPr>
        <w:t xml:space="preserve"> C</w:t>
      </w:r>
      <w:r w:rsidR="00635A09" w:rsidRPr="00A42CCB">
        <w:rPr>
          <w:rFonts w:ascii="Calibri" w:hAnsi="Calibri" w:cs="Calibri"/>
          <w:b/>
        </w:rPr>
        <w:t>oncern</w:t>
      </w:r>
    </w:p>
    <w:p w14:paraId="4A12E995" w14:textId="77777777" w:rsidR="00635A09" w:rsidRPr="00A42CCB" w:rsidRDefault="00635A09" w:rsidP="00635A09">
      <w:pPr>
        <w:rPr>
          <w:rFonts w:ascii="Calibri" w:hAnsi="Calibri" w:cs="Calibri"/>
        </w:rPr>
      </w:pPr>
      <w:r w:rsidRPr="00A42CCB">
        <w:rPr>
          <w:rFonts w:ascii="Calibri" w:hAnsi="Calibri" w:cs="Calibri"/>
        </w:rPr>
        <w:t>As a first step you should raise concerns with your line manager or H</w:t>
      </w:r>
      <w:r w:rsidR="00865734" w:rsidRPr="00A42CCB">
        <w:rPr>
          <w:rFonts w:ascii="Calibri" w:hAnsi="Calibri" w:cs="Calibri"/>
        </w:rPr>
        <w:t>ead</w:t>
      </w:r>
      <w:r w:rsidR="003C49EE" w:rsidRPr="00A42CCB">
        <w:rPr>
          <w:rFonts w:ascii="Calibri" w:hAnsi="Calibri" w:cs="Calibri"/>
        </w:rPr>
        <w:t>t</w:t>
      </w:r>
      <w:r w:rsidRPr="00A42CCB">
        <w:rPr>
          <w:rFonts w:ascii="Calibri" w:hAnsi="Calibri" w:cs="Calibri"/>
        </w:rPr>
        <w:t>eacher.  This depends however on the ser</w:t>
      </w:r>
      <w:r w:rsidR="00865734" w:rsidRPr="00A42CCB">
        <w:rPr>
          <w:rFonts w:ascii="Calibri" w:hAnsi="Calibri" w:cs="Calibri"/>
        </w:rPr>
        <w:t xml:space="preserve">iousness and sensitivity of the </w:t>
      </w:r>
      <w:r w:rsidRPr="00A42CCB">
        <w:rPr>
          <w:rFonts w:ascii="Calibri" w:hAnsi="Calibri" w:cs="Calibri"/>
        </w:rPr>
        <w:t>issues involved and who is suspected of th</w:t>
      </w:r>
      <w:r w:rsidR="00865734" w:rsidRPr="00A42CCB">
        <w:rPr>
          <w:rFonts w:ascii="Calibri" w:hAnsi="Calibri" w:cs="Calibri"/>
        </w:rPr>
        <w:t xml:space="preserve">e malpractice.  For example, if </w:t>
      </w:r>
      <w:r w:rsidRPr="00A42CCB">
        <w:rPr>
          <w:rFonts w:ascii="Calibri" w:hAnsi="Calibri" w:cs="Calibri"/>
        </w:rPr>
        <w:t>you believe that your Head</w:t>
      </w:r>
      <w:r w:rsidR="00023D56" w:rsidRPr="00A42CCB">
        <w:rPr>
          <w:rFonts w:ascii="Calibri" w:hAnsi="Calibri" w:cs="Calibri"/>
        </w:rPr>
        <w:t>t</w:t>
      </w:r>
      <w:r w:rsidRPr="00A42CCB">
        <w:rPr>
          <w:rFonts w:ascii="Calibri" w:hAnsi="Calibri" w:cs="Calibri"/>
        </w:rPr>
        <w:t>eacher is inv</w:t>
      </w:r>
      <w:r w:rsidR="00865734" w:rsidRPr="00A42CCB">
        <w:rPr>
          <w:rFonts w:ascii="Calibri" w:hAnsi="Calibri" w:cs="Calibri"/>
        </w:rPr>
        <w:t xml:space="preserve">olved you should approach your </w:t>
      </w:r>
      <w:r w:rsidRPr="00A42CCB">
        <w:rPr>
          <w:rFonts w:ascii="Calibri" w:hAnsi="Calibri" w:cs="Calibri"/>
        </w:rPr>
        <w:t>Chair of Governors or the LA or the Diocesan A</w:t>
      </w:r>
      <w:r w:rsidR="00865734" w:rsidRPr="00A42CCB">
        <w:rPr>
          <w:rFonts w:ascii="Calibri" w:hAnsi="Calibri" w:cs="Calibri"/>
        </w:rPr>
        <w:t xml:space="preserve">uthority, depending on the </w:t>
      </w:r>
      <w:r w:rsidRPr="00A42CCB">
        <w:rPr>
          <w:rFonts w:ascii="Calibri" w:hAnsi="Calibri" w:cs="Calibri"/>
        </w:rPr>
        <w:t>nature of the complaint.  Head</w:t>
      </w:r>
      <w:r w:rsidR="00023D56" w:rsidRPr="00A42CCB">
        <w:rPr>
          <w:rFonts w:ascii="Calibri" w:hAnsi="Calibri" w:cs="Calibri"/>
        </w:rPr>
        <w:t>t</w:t>
      </w:r>
      <w:r w:rsidRPr="00A42CCB">
        <w:rPr>
          <w:rFonts w:ascii="Calibri" w:hAnsi="Calibri" w:cs="Calibri"/>
        </w:rPr>
        <w:t>ea</w:t>
      </w:r>
      <w:r w:rsidR="00865734" w:rsidRPr="00A42CCB">
        <w:rPr>
          <w:rFonts w:ascii="Calibri" w:hAnsi="Calibri" w:cs="Calibri"/>
        </w:rPr>
        <w:t xml:space="preserve">chers who have concerns about a </w:t>
      </w:r>
      <w:r w:rsidRPr="00A42CCB">
        <w:rPr>
          <w:rFonts w:ascii="Calibri" w:hAnsi="Calibri" w:cs="Calibri"/>
        </w:rPr>
        <w:t>member of staff should follow appropr</w:t>
      </w:r>
      <w:r w:rsidR="00865734" w:rsidRPr="00A42CCB">
        <w:rPr>
          <w:rFonts w:ascii="Calibri" w:hAnsi="Calibri" w:cs="Calibri"/>
        </w:rPr>
        <w:t xml:space="preserve">iate procedures in relation to </w:t>
      </w:r>
      <w:r w:rsidRPr="00A42CCB">
        <w:rPr>
          <w:rFonts w:ascii="Calibri" w:hAnsi="Calibri" w:cs="Calibri"/>
        </w:rPr>
        <w:t xml:space="preserve">specific areas of concern. </w:t>
      </w:r>
    </w:p>
    <w:p w14:paraId="5297E433" w14:textId="77777777" w:rsidR="00635A09" w:rsidRPr="00A42CCB" w:rsidRDefault="00635A09" w:rsidP="00635A09">
      <w:pPr>
        <w:rPr>
          <w:rFonts w:ascii="Calibri" w:hAnsi="Calibri" w:cs="Calibri"/>
        </w:rPr>
      </w:pPr>
    </w:p>
    <w:p w14:paraId="281A6806" w14:textId="77777777" w:rsidR="00635A09" w:rsidRPr="00A42CCB" w:rsidRDefault="00635A09" w:rsidP="00865734">
      <w:pPr>
        <w:rPr>
          <w:rFonts w:ascii="Calibri" w:hAnsi="Calibri" w:cs="Calibri"/>
        </w:rPr>
      </w:pPr>
      <w:proofErr w:type="gramStart"/>
      <w:r w:rsidRPr="00A42CCB">
        <w:rPr>
          <w:rFonts w:ascii="Calibri" w:hAnsi="Calibri" w:cs="Calibri"/>
        </w:rPr>
        <w:t>If</w:t>
      </w:r>
      <w:proofErr w:type="gramEnd"/>
      <w:r w:rsidRPr="00A42CCB">
        <w:rPr>
          <w:rFonts w:ascii="Calibri" w:hAnsi="Calibri" w:cs="Calibri"/>
        </w:rPr>
        <w:t xml:space="preserve"> however</w:t>
      </w:r>
      <w:r w:rsidR="00023D56" w:rsidRPr="00A42CCB">
        <w:rPr>
          <w:rFonts w:ascii="Calibri" w:hAnsi="Calibri" w:cs="Calibri"/>
        </w:rPr>
        <w:t>,</w:t>
      </w:r>
      <w:r w:rsidRPr="00A42CCB">
        <w:rPr>
          <w:rFonts w:ascii="Calibri" w:hAnsi="Calibri" w:cs="Calibri"/>
        </w:rPr>
        <w:t xml:space="preserve"> the concern of the Head</w:t>
      </w:r>
      <w:r w:rsidR="003C49EE" w:rsidRPr="00A42CCB">
        <w:rPr>
          <w:rFonts w:ascii="Calibri" w:hAnsi="Calibri" w:cs="Calibri"/>
        </w:rPr>
        <w:t>t</w:t>
      </w:r>
      <w:r w:rsidRPr="00A42CCB">
        <w:rPr>
          <w:rFonts w:ascii="Calibri" w:hAnsi="Calibri" w:cs="Calibri"/>
        </w:rPr>
        <w:t xml:space="preserve">eacher is regarding any member of the </w:t>
      </w:r>
      <w:r w:rsidR="00023D56" w:rsidRPr="00A42CCB">
        <w:rPr>
          <w:rFonts w:ascii="Calibri" w:hAnsi="Calibri" w:cs="Calibri"/>
        </w:rPr>
        <w:t>LGC</w:t>
      </w:r>
      <w:r w:rsidRPr="00A42CCB">
        <w:rPr>
          <w:rFonts w:ascii="Calibri" w:hAnsi="Calibri" w:cs="Calibri"/>
        </w:rPr>
        <w:t xml:space="preserve">, advice should be sought from the Chair of Governors and/or the </w:t>
      </w:r>
      <w:r w:rsidR="00865734" w:rsidRPr="00A42CCB">
        <w:rPr>
          <w:rFonts w:ascii="Calibri" w:hAnsi="Calibri" w:cs="Calibri"/>
        </w:rPr>
        <w:t>post holder</w:t>
      </w:r>
      <w:r w:rsidRPr="00A42CCB">
        <w:rPr>
          <w:rFonts w:ascii="Calibri" w:hAnsi="Calibri" w:cs="Calibri"/>
        </w:rPr>
        <w:t xml:space="preserve"> designated as Chief Education Officer or Diocesan Director.  The person receiving notification of concerns under this policy will inform the Head of Legal Services that a confidential report has been received and provide a copy. </w:t>
      </w:r>
    </w:p>
    <w:p w14:paraId="18156C73" w14:textId="77777777" w:rsidR="00635A09" w:rsidRPr="00A42CCB" w:rsidRDefault="00635A09" w:rsidP="00635A09">
      <w:pPr>
        <w:ind w:left="1440" w:firstLine="75"/>
        <w:rPr>
          <w:rFonts w:ascii="Calibri" w:hAnsi="Calibri" w:cs="Calibri"/>
        </w:rPr>
      </w:pPr>
    </w:p>
    <w:p w14:paraId="08EE2915" w14:textId="77777777" w:rsidR="00635A09" w:rsidRPr="00A42CCB" w:rsidRDefault="00635A09" w:rsidP="00865734">
      <w:pPr>
        <w:rPr>
          <w:rFonts w:ascii="Calibri" w:hAnsi="Calibri" w:cs="Calibri"/>
        </w:rPr>
      </w:pPr>
      <w:r w:rsidRPr="00A42CCB">
        <w:rPr>
          <w:rFonts w:ascii="Calibri" w:hAnsi="Calibri" w:cs="Calibri"/>
        </w:rPr>
        <w:t>If the concern relates to financial irregularities or failures of financial controls the Head</w:t>
      </w:r>
      <w:r w:rsidR="00023D56" w:rsidRPr="00A42CCB">
        <w:rPr>
          <w:rFonts w:ascii="Calibri" w:hAnsi="Calibri" w:cs="Calibri"/>
        </w:rPr>
        <w:t>t</w:t>
      </w:r>
      <w:r w:rsidRPr="00A42CCB">
        <w:rPr>
          <w:rFonts w:ascii="Calibri" w:hAnsi="Calibri" w:cs="Calibri"/>
        </w:rPr>
        <w:t xml:space="preserve">eacher or Chair of Governors receiving the report must immediately notify the Chief Internal Auditor, and the </w:t>
      </w:r>
      <w:r w:rsidR="00865734" w:rsidRPr="00A42CCB">
        <w:rPr>
          <w:rFonts w:ascii="Calibri" w:hAnsi="Calibri" w:cs="Calibri"/>
        </w:rPr>
        <w:t>post holder</w:t>
      </w:r>
      <w:r w:rsidRPr="00A42CCB">
        <w:rPr>
          <w:rFonts w:ascii="Calibri" w:hAnsi="Calibri" w:cs="Calibri"/>
        </w:rPr>
        <w:t xml:space="preserve"> designated as Chief Education Officer and the relevant diocese as appropriate.</w:t>
      </w:r>
    </w:p>
    <w:p w14:paraId="33AAD209" w14:textId="77777777" w:rsidR="00635A09" w:rsidRPr="00A42CCB" w:rsidRDefault="00635A09" w:rsidP="00635A09">
      <w:pPr>
        <w:rPr>
          <w:rFonts w:ascii="Calibri" w:hAnsi="Calibri" w:cs="Calibri"/>
        </w:rPr>
      </w:pPr>
    </w:p>
    <w:p w14:paraId="3B488115" w14:textId="77777777" w:rsidR="00635A09" w:rsidRPr="00A42CCB" w:rsidRDefault="00635A09" w:rsidP="00865734">
      <w:pPr>
        <w:rPr>
          <w:rFonts w:ascii="Calibri" w:hAnsi="Calibri" w:cs="Calibri"/>
        </w:rPr>
      </w:pPr>
      <w:r w:rsidRPr="00A42CCB">
        <w:rPr>
          <w:rFonts w:ascii="Calibri" w:hAnsi="Calibri" w:cs="Calibri"/>
        </w:rPr>
        <w:t>Concerns may be raised verbally or in writing</w:t>
      </w:r>
      <w:r w:rsidR="00865734" w:rsidRPr="00A42CCB">
        <w:rPr>
          <w:rFonts w:ascii="Calibri" w:hAnsi="Calibri" w:cs="Calibri"/>
        </w:rPr>
        <w:t xml:space="preserve">.  Reports should </w:t>
      </w:r>
      <w:r w:rsidRPr="00A42CCB">
        <w:rPr>
          <w:rFonts w:ascii="Calibri" w:hAnsi="Calibri" w:cs="Calibri"/>
        </w:rPr>
        <w:t>be sent to your immediate manager, the Head</w:t>
      </w:r>
      <w:r w:rsidR="00023D56" w:rsidRPr="00A42CCB">
        <w:rPr>
          <w:rFonts w:ascii="Calibri" w:hAnsi="Calibri" w:cs="Calibri"/>
        </w:rPr>
        <w:t>t</w:t>
      </w:r>
      <w:r w:rsidRPr="00A42CCB">
        <w:rPr>
          <w:rFonts w:ascii="Calibri" w:hAnsi="Calibri" w:cs="Calibri"/>
        </w:rPr>
        <w:t>eacher or the C</w:t>
      </w:r>
      <w:r w:rsidR="00865734" w:rsidRPr="00A42CCB">
        <w:rPr>
          <w:rFonts w:ascii="Calibri" w:hAnsi="Calibri" w:cs="Calibri"/>
        </w:rPr>
        <w:t xml:space="preserve">hair of </w:t>
      </w:r>
      <w:r w:rsidRPr="00A42CCB">
        <w:rPr>
          <w:rFonts w:ascii="Calibri" w:hAnsi="Calibri" w:cs="Calibri"/>
        </w:rPr>
        <w:t xml:space="preserve">Governors and a copy sent to the Head </w:t>
      </w:r>
      <w:r w:rsidR="00865734" w:rsidRPr="00A42CCB">
        <w:rPr>
          <w:rFonts w:ascii="Calibri" w:hAnsi="Calibri" w:cs="Calibri"/>
        </w:rPr>
        <w:t xml:space="preserve">of Legal Services.  The Head of </w:t>
      </w:r>
      <w:r w:rsidRPr="00A42CCB">
        <w:rPr>
          <w:rFonts w:ascii="Calibri" w:hAnsi="Calibri" w:cs="Calibri"/>
        </w:rPr>
        <w:t>Legal Services is responsible for the maintenance and operation of this</w:t>
      </w:r>
      <w:r w:rsidR="00865734" w:rsidRPr="00A42CCB">
        <w:rPr>
          <w:rFonts w:ascii="Calibri" w:hAnsi="Calibri" w:cs="Calibri"/>
        </w:rPr>
        <w:t xml:space="preserve"> </w:t>
      </w:r>
      <w:r w:rsidRPr="00A42CCB">
        <w:rPr>
          <w:rFonts w:ascii="Calibri" w:hAnsi="Calibri" w:cs="Calibri"/>
        </w:rPr>
        <w:t>policy and will monitor how the complaint</w:t>
      </w:r>
      <w:r w:rsidR="00865734" w:rsidRPr="00A42CCB">
        <w:rPr>
          <w:rFonts w:ascii="Calibri" w:hAnsi="Calibri" w:cs="Calibri"/>
        </w:rPr>
        <w:t xml:space="preserve"> is handled and ensure that the </w:t>
      </w:r>
      <w:r w:rsidRPr="00A42CCB">
        <w:rPr>
          <w:rFonts w:ascii="Calibri" w:hAnsi="Calibri" w:cs="Calibri"/>
        </w:rPr>
        <w:t>requirements</w:t>
      </w:r>
      <w:r w:rsidR="00865734" w:rsidRPr="00A42CCB">
        <w:rPr>
          <w:rFonts w:ascii="Calibri" w:hAnsi="Calibri" w:cs="Calibri"/>
        </w:rPr>
        <w:t xml:space="preserve"> of this policy are fulfilled. </w:t>
      </w:r>
      <w:r w:rsidRPr="00A42CCB">
        <w:rPr>
          <w:rFonts w:ascii="Calibri" w:hAnsi="Calibri" w:cs="Calibri"/>
        </w:rPr>
        <w:t xml:space="preserve">The earlier you express the concern, the easier it will be to </w:t>
      </w:r>
      <w:proofErr w:type="gramStart"/>
      <w:r w:rsidRPr="00A42CCB">
        <w:rPr>
          <w:rFonts w:ascii="Calibri" w:hAnsi="Calibri" w:cs="Calibri"/>
        </w:rPr>
        <w:t>take action</w:t>
      </w:r>
      <w:proofErr w:type="gramEnd"/>
      <w:r w:rsidRPr="00A42CCB">
        <w:rPr>
          <w:rFonts w:ascii="Calibri" w:hAnsi="Calibri" w:cs="Calibri"/>
        </w:rPr>
        <w:t>.</w:t>
      </w:r>
    </w:p>
    <w:p w14:paraId="678CC5FD" w14:textId="77777777" w:rsidR="00635A09" w:rsidRPr="00A42CCB" w:rsidRDefault="00635A09" w:rsidP="00635A09">
      <w:pPr>
        <w:ind w:firstLine="1440"/>
        <w:rPr>
          <w:rFonts w:ascii="Calibri" w:hAnsi="Calibri" w:cs="Calibri"/>
        </w:rPr>
      </w:pPr>
    </w:p>
    <w:p w14:paraId="1E946011" w14:textId="77777777" w:rsidR="00635A09" w:rsidRPr="00A42CCB" w:rsidRDefault="00635A09" w:rsidP="00865734">
      <w:pPr>
        <w:rPr>
          <w:rFonts w:ascii="Calibri" w:hAnsi="Calibri" w:cs="Calibri"/>
        </w:rPr>
      </w:pPr>
      <w:r w:rsidRPr="00A42CCB">
        <w:rPr>
          <w:rFonts w:ascii="Calibri" w:hAnsi="Calibri" w:cs="Calibri"/>
        </w:rPr>
        <w:t>Advice and guidance on how matters of concern may be pursued can be</w:t>
      </w:r>
      <w:r w:rsidR="00865734" w:rsidRPr="00A42CCB">
        <w:rPr>
          <w:rFonts w:ascii="Calibri" w:hAnsi="Calibri" w:cs="Calibri"/>
        </w:rPr>
        <w:t xml:space="preserve"> </w:t>
      </w:r>
      <w:r w:rsidRPr="00A42CCB">
        <w:rPr>
          <w:rFonts w:ascii="Calibri" w:hAnsi="Calibri" w:cs="Calibri"/>
        </w:rPr>
        <w:t xml:space="preserve">obtained from the Head of </w:t>
      </w:r>
      <w:proofErr w:type="spellStart"/>
      <w:r w:rsidRPr="00A42CCB">
        <w:rPr>
          <w:rFonts w:ascii="Calibri" w:hAnsi="Calibri" w:cs="Calibri"/>
        </w:rPr>
        <w:t>Organisati</w:t>
      </w:r>
      <w:r w:rsidR="00865734" w:rsidRPr="00A42CCB">
        <w:rPr>
          <w:rFonts w:ascii="Calibri" w:hAnsi="Calibri" w:cs="Calibri"/>
        </w:rPr>
        <w:t>onal</w:t>
      </w:r>
      <w:proofErr w:type="spellEnd"/>
      <w:r w:rsidR="00865734" w:rsidRPr="00A42CCB">
        <w:rPr>
          <w:rFonts w:ascii="Calibri" w:hAnsi="Calibri" w:cs="Calibri"/>
        </w:rPr>
        <w:t xml:space="preserve"> Development, Room 7, Civic </w:t>
      </w:r>
      <w:r w:rsidRPr="00A42CCB">
        <w:rPr>
          <w:rFonts w:ascii="Calibri" w:hAnsi="Calibri" w:cs="Calibri"/>
        </w:rPr>
        <w:t xml:space="preserve">Centre, </w:t>
      </w:r>
      <w:proofErr w:type="spellStart"/>
      <w:r w:rsidRPr="00A42CCB">
        <w:rPr>
          <w:rFonts w:ascii="Calibri" w:hAnsi="Calibri" w:cs="Calibri"/>
        </w:rPr>
        <w:t>ext</w:t>
      </w:r>
      <w:proofErr w:type="spellEnd"/>
      <w:r w:rsidRPr="00A42CCB">
        <w:rPr>
          <w:rFonts w:ascii="Calibri" w:hAnsi="Calibri" w:cs="Calibri"/>
        </w:rPr>
        <w:t xml:space="preserve"> 25200.  You can get confidential, independent advice from the charity Public Concern at Work on 0</w:t>
      </w:r>
      <w:r w:rsidR="00865734" w:rsidRPr="00A42CCB">
        <w:rPr>
          <w:rFonts w:ascii="Calibri" w:hAnsi="Calibri" w:cs="Calibri"/>
        </w:rPr>
        <w:t xml:space="preserve">207 404 6609.  Their website is </w:t>
      </w:r>
      <w:hyperlink r:id="rId9" w:history="1">
        <w:r w:rsidRPr="00A42CCB">
          <w:rPr>
            <w:rStyle w:val="Hyperlink"/>
            <w:rFonts w:ascii="Calibri" w:hAnsi="Calibri" w:cs="Calibri"/>
          </w:rPr>
          <w:t>www.pcaw.co.uk</w:t>
        </w:r>
      </w:hyperlink>
      <w:r w:rsidRPr="00A42CCB">
        <w:rPr>
          <w:rFonts w:ascii="Calibri" w:hAnsi="Calibri" w:cs="Calibri"/>
        </w:rPr>
        <w:t>.</w:t>
      </w:r>
    </w:p>
    <w:p w14:paraId="3D3627E5" w14:textId="77777777" w:rsidR="00635A09" w:rsidRPr="00A42CCB" w:rsidRDefault="00635A09" w:rsidP="00635A09">
      <w:pPr>
        <w:ind w:firstLine="1440"/>
        <w:rPr>
          <w:rFonts w:ascii="Calibri" w:hAnsi="Calibri" w:cs="Calibri"/>
        </w:rPr>
      </w:pPr>
    </w:p>
    <w:p w14:paraId="61A54D1D" w14:textId="77777777" w:rsidR="00635A09" w:rsidRPr="00A42CCB" w:rsidRDefault="00635A09" w:rsidP="00865734">
      <w:pPr>
        <w:rPr>
          <w:rFonts w:ascii="Calibri" w:hAnsi="Calibri" w:cs="Calibri"/>
        </w:rPr>
      </w:pPr>
      <w:r w:rsidRPr="00A42CCB">
        <w:rPr>
          <w:rFonts w:ascii="Calibri" w:hAnsi="Calibri" w:cs="Calibri"/>
        </w:rPr>
        <w:t>You can invite your trade union or professional associated representative</w:t>
      </w:r>
      <w:r w:rsidR="00865734" w:rsidRPr="00A42CCB">
        <w:rPr>
          <w:rFonts w:ascii="Calibri" w:hAnsi="Calibri" w:cs="Calibri"/>
        </w:rPr>
        <w:t xml:space="preserve"> </w:t>
      </w:r>
      <w:r w:rsidRPr="00A42CCB">
        <w:rPr>
          <w:rFonts w:ascii="Calibri" w:hAnsi="Calibri" w:cs="Calibri"/>
        </w:rPr>
        <w:t>or a fellow worker to be present durin</w:t>
      </w:r>
      <w:r w:rsidR="00865734" w:rsidRPr="00A42CCB">
        <w:rPr>
          <w:rFonts w:ascii="Calibri" w:hAnsi="Calibri" w:cs="Calibri"/>
        </w:rPr>
        <w:t xml:space="preserve">g any meetings or interviews in </w:t>
      </w:r>
      <w:r w:rsidRPr="00A42CCB">
        <w:rPr>
          <w:rFonts w:ascii="Calibri" w:hAnsi="Calibri" w:cs="Calibri"/>
        </w:rPr>
        <w:t>connection with the concerns you have raised.</w:t>
      </w:r>
    </w:p>
    <w:p w14:paraId="2665C82B" w14:textId="5623FB50" w:rsidR="00635A09" w:rsidRPr="00A42CCB" w:rsidRDefault="00635A09" w:rsidP="00F51D2A">
      <w:pPr>
        <w:rPr>
          <w:rFonts w:ascii="Calibri" w:hAnsi="Calibri" w:cs="Calibri"/>
        </w:rPr>
      </w:pPr>
      <w:r w:rsidRPr="00A42CCB">
        <w:rPr>
          <w:rFonts w:ascii="Calibri" w:hAnsi="Calibri" w:cs="Calibri"/>
        </w:rPr>
        <w:t>Concerns can be raised through yo</w:t>
      </w:r>
      <w:r w:rsidR="00865734" w:rsidRPr="00A42CCB">
        <w:rPr>
          <w:rFonts w:ascii="Calibri" w:hAnsi="Calibri" w:cs="Calibri"/>
        </w:rPr>
        <w:t xml:space="preserve">ur trade union or professional </w:t>
      </w:r>
      <w:r w:rsidRPr="00A42CCB">
        <w:rPr>
          <w:rFonts w:ascii="Calibri" w:hAnsi="Calibri" w:cs="Calibri"/>
        </w:rPr>
        <w:t>association who will advise and support you as appropriate.</w:t>
      </w:r>
    </w:p>
    <w:p w14:paraId="29BCE1A1" w14:textId="77777777" w:rsidR="00635A09" w:rsidRPr="00A42CCB" w:rsidRDefault="00635A09" w:rsidP="0086573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lastRenderedPageBreak/>
        <w:t xml:space="preserve">How </w:t>
      </w:r>
      <w:r w:rsidR="00865734" w:rsidRPr="00A42CCB">
        <w:rPr>
          <w:rFonts w:ascii="Calibri" w:hAnsi="Calibri" w:cs="Calibri"/>
        </w:rPr>
        <w:t xml:space="preserve">your concern will be dealt with </w:t>
      </w:r>
      <w:r w:rsidR="00023D56" w:rsidRPr="00A42CCB">
        <w:rPr>
          <w:rFonts w:ascii="Calibri" w:hAnsi="Calibri" w:cs="Calibri"/>
        </w:rPr>
        <w:t>LGC</w:t>
      </w:r>
      <w:r w:rsidRPr="00A42CCB">
        <w:rPr>
          <w:rFonts w:ascii="Calibri" w:hAnsi="Calibri" w:cs="Calibri"/>
        </w:rPr>
        <w:t>, Head</w:t>
      </w:r>
      <w:r w:rsidR="00023D56" w:rsidRPr="00A42CCB">
        <w:rPr>
          <w:rFonts w:ascii="Calibri" w:hAnsi="Calibri" w:cs="Calibri"/>
        </w:rPr>
        <w:t>t</w:t>
      </w:r>
      <w:r w:rsidRPr="00A42CCB">
        <w:rPr>
          <w:rFonts w:ascii="Calibri" w:hAnsi="Calibri" w:cs="Calibri"/>
        </w:rPr>
        <w:t>eacher or line manager will respond to your concerns, and it will be necessary to inve</w:t>
      </w:r>
      <w:r w:rsidR="00865734" w:rsidRPr="00A42CCB">
        <w:rPr>
          <w:rFonts w:ascii="Calibri" w:hAnsi="Calibri" w:cs="Calibri"/>
        </w:rPr>
        <w:t xml:space="preserve">stigate your concerns, but this </w:t>
      </w:r>
      <w:r w:rsidRPr="00A42CCB">
        <w:rPr>
          <w:rFonts w:ascii="Calibri" w:hAnsi="Calibri" w:cs="Calibri"/>
        </w:rPr>
        <w:t>is not the same as either accepting or rejecting them.</w:t>
      </w:r>
    </w:p>
    <w:p w14:paraId="4E28A651" w14:textId="77777777" w:rsidR="00635A09" w:rsidRPr="00A42CCB" w:rsidRDefault="00635A09" w:rsidP="00635A09">
      <w:pPr>
        <w:ind w:left="720"/>
        <w:rPr>
          <w:rFonts w:ascii="Calibri" w:hAnsi="Calibri" w:cs="Calibri"/>
        </w:rPr>
      </w:pPr>
    </w:p>
    <w:p w14:paraId="0881608C" w14:textId="77777777" w:rsidR="00635A09" w:rsidRPr="00A42CCB" w:rsidRDefault="00635A09" w:rsidP="00865734">
      <w:pPr>
        <w:rPr>
          <w:rFonts w:ascii="Calibri" w:hAnsi="Calibri" w:cs="Calibri"/>
        </w:rPr>
      </w:pPr>
      <w:r w:rsidRPr="00A42CCB">
        <w:rPr>
          <w:rFonts w:ascii="Calibri" w:hAnsi="Calibri" w:cs="Calibri"/>
        </w:rPr>
        <w:t>Within 3 working days of a concern being raised, you will be sent a written acknowledgement of the concern which has been raised.</w:t>
      </w:r>
    </w:p>
    <w:p w14:paraId="66619CA5" w14:textId="77777777" w:rsidR="00865734" w:rsidRPr="00A42CCB" w:rsidRDefault="00865734" w:rsidP="00865734">
      <w:pPr>
        <w:rPr>
          <w:rFonts w:ascii="Calibri" w:hAnsi="Calibri" w:cs="Calibri"/>
        </w:rPr>
      </w:pPr>
    </w:p>
    <w:p w14:paraId="49C35236" w14:textId="77777777" w:rsidR="00635A09" w:rsidRPr="00A42CCB" w:rsidRDefault="00635A09" w:rsidP="00865734">
      <w:pPr>
        <w:rPr>
          <w:rFonts w:ascii="Calibri" w:hAnsi="Calibri" w:cs="Calibri"/>
        </w:rPr>
      </w:pPr>
      <w:r w:rsidRPr="00A42CCB">
        <w:rPr>
          <w:rFonts w:ascii="Calibri" w:hAnsi="Calibri" w:cs="Calibri"/>
        </w:rPr>
        <w:t>Within 10 working days you will receive a further response:</w:t>
      </w:r>
    </w:p>
    <w:p w14:paraId="6535CD83" w14:textId="77777777" w:rsidR="00635A09" w:rsidRPr="00A42CCB" w:rsidRDefault="00EC0655"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I</w:t>
      </w:r>
      <w:r w:rsidR="00635A09" w:rsidRPr="00A42CCB">
        <w:rPr>
          <w:rFonts w:ascii="Calibri" w:hAnsi="Calibri" w:cs="Calibri"/>
        </w:rPr>
        <w:t>ndicating how it is proposed to deal with the matter;</w:t>
      </w:r>
    </w:p>
    <w:p w14:paraId="5C1A0A02" w14:textId="77777777" w:rsidR="00635A09" w:rsidRPr="00A42CCB" w:rsidRDefault="00EC0655"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G</w:t>
      </w:r>
      <w:r w:rsidR="00635A09" w:rsidRPr="00A42CCB">
        <w:rPr>
          <w:rFonts w:ascii="Calibri" w:hAnsi="Calibri" w:cs="Calibri"/>
        </w:rPr>
        <w:t>iving an estimate of how long it will take to provide a final response;</w:t>
      </w:r>
    </w:p>
    <w:p w14:paraId="6DFECC62" w14:textId="77777777" w:rsidR="00635A09" w:rsidRPr="00A42CCB" w:rsidRDefault="00EC0655"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T</w:t>
      </w:r>
      <w:r w:rsidR="00635A09" w:rsidRPr="00A42CCB">
        <w:rPr>
          <w:rFonts w:ascii="Calibri" w:hAnsi="Calibri" w:cs="Calibri"/>
        </w:rPr>
        <w:t>elling you whether any enquiries have been made;</w:t>
      </w:r>
    </w:p>
    <w:p w14:paraId="62F3CDC0" w14:textId="77777777" w:rsidR="00635A09" w:rsidRPr="00A42CCB" w:rsidRDefault="00EC0655"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S</w:t>
      </w:r>
      <w:r w:rsidR="00635A09" w:rsidRPr="00A42CCB">
        <w:rPr>
          <w:rFonts w:ascii="Calibri" w:hAnsi="Calibri" w:cs="Calibri"/>
        </w:rPr>
        <w:t>upplying you with information on staff support mechanisms.</w:t>
      </w:r>
    </w:p>
    <w:p w14:paraId="3E292C38" w14:textId="77777777" w:rsidR="00635A09" w:rsidRPr="00A42CCB" w:rsidRDefault="00635A09" w:rsidP="00635A09">
      <w:pPr>
        <w:ind w:left="720"/>
        <w:rPr>
          <w:rFonts w:ascii="Calibri" w:hAnsi="Calibri" w:cs="Calibri"/>
        </w:rPr>
      </w:pPr>
    </w:p>
    <w:p w14:paraId="22F9B5CA" w14:textId="3D6D1EDA" w:rsidR="00635A09" w:rsidRPr="00A42CCB" w:rsidRDefault="00635A09" w:rsidP="00F51D2A">
      <w:pPr>
        <w:rPr>
          <w:rFonts w:ascii="Calibri" w:hAnsi="Calibri" w:cs="Calibri"/>
        </w:rPr>
      </w:pPr>
      <w:r w:rsidRPr="00A42CCB">
        <w:rPr>
          <w:rFonts w:ascii="Calibri" w:hAnsi="Calibri" w:cs="Calibri"/>
        </w:rPr>
        <w:t>Where appropriate, matters raised may:</w:t>
      </w:r>
    </w:p>
    <w:p w14:paraId="60BFC3AC" w14:textId="77777777" w:rsidR="00635A09" w:rsidRPr="00A42CCB" w:rsidRDefault="00EC0655"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B</w:t>
      </w:r>
      <w:r w:rsidR="00635A09" w:rsidRPr="00A42CCB">
        <w:rPr>
          <w:rFonts w:ascii="Calibri" w:hAnsi="Calibri" w:cs="Calibri"/>
        </w:rPr>
        <w:t>e investigated by the school/LA/</w:t>
      </w:r>
      <w:r w:rsidR="00023D56" w:rsidRPr="00A42CCB">
        <w:rPr>
          <w:rFonts w:ascii="Calibri" w:hAnsi="Calibri" w:cs="Calibri"/>
        </w:rPr>
        <w:t>LGC</w:t>
      </w:r>
      <w:r w:rsidR="00635A09" w:rsidRPr="00A42CCB">
        <w:rPr>
          <w:rFonts w:ascii="Calibri" w:hAnsi="Calibri" w:cs="Calibri"/>
        </w:rPr>
        <w:t>, internal audit, or</w:t>
      </w:r>
    </w:p>
    <w:p w14:paraId="37C28DA7" w14:textId="77777777" w:rsidR="00635A09" w:rsidRPr="00A42CCB" w:rsidRDefault="00635A09" w:rsidP="00635A09">
      <w:pPr>
        <w:ind w:left="720"/>
        <w:rPr>
          <w:rFonts w:ascii="Calibri" w:hAnsi="Calibri" w:cs="Calibri"/>
        </w:rPr>
      </w:pPr>
      <w:r w:rsidRPr="00A42CCB">
        <w:rPr>
          <w:rFonts w:ascii="Calibri" w:hAnsi="Calibri" w:cs="Calibri"/>
        </w:rPr>
        <w:tab/>
        <w:t>through the disciplinary process;</w:t>
      </w:r>
    </w:p>
    <w:p w14:paraId="3DC11649" w14:textId="77777777" w:rsidR="00635A09" w:rsidRPr="00A42CCB" w:rsidRDefault="00EC0655"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B</w:t>
      </w:r>
      <w:r w:rsidR="00635A09" w:rsidRPr="00A42CCB">
        <w:rPr>
          <w:rFonts w:ascii="Calibri" w:hAnsi="Calibri" w:cs="Calibri"/>
        </w:rPr>
        <w:t>e referred to the police or other statutory agencies;</w:t>
      </w:r>
    </w:p>
    <w:p w14:paraId="3380C776" w14:textId="77777777" w:rsidR="00635A09" w:rsidRPr="00A42CCB" w:rsidRDefault="00EC0655"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B</w:t>
      </w:r>
      <w:r w:rsidR="00635A09" w:rsidRPr="00A42CCB">
        <w:rPr>
          <w:rFonts w:ascii="Calibri" w:hAnsi="Calibri" w:cs="Calibri"/>
        </w:rPr>
        <w:t>e referred to the external auditor.</w:t>
      </w:r>
    </w:p>
    <w:p w14:paraId="6E70C4A5" w14:textId="77777777" w:rsidR="00865734" w:rsidRPr="00A42CCB" w:rsidRDefault="00865734" w:rsidP="00865734">
      <w:pPr>
        <w:pBdr>
          <w:top w:val="none" w:sz="0" w:space="0" w:color="auto"/>
          <w:left w:val="none" w:sz="0" w:space="0" w:color="auto"/>
          <w:bottom w:val="none" w:sz="0" w:space="0" w:color="auto"/>
          <w:right w:val="none" w:sz="0" w:space="0" w:color="auto"/>
          <w:between w:val="none" w:sz="0" w:space="0" w:color="auto"/>
          <w:bar w:val="none" w:sz="0" w:color="auto"/>
        </w:pBdr>
        <w:ind w:left="1440"/>
        <w:rPr>
          <w:rFonts w:ascii="Calibri" w:hAnsi="Calibri" w:cs="Calibri"/>
        </w:rPr>
      </w:pPr>
    </w:p>
    <w:p w14:paraId="7734D26B" w14:textId="77777777" w:rsidR="00635A09" w:rsidRPr="00A42CCB" w:rsidRDefault="00635A09" w:rsidP="00865734">
      <w:pPr>
        <w:rPr>
          <w:rFonts w:ascii="Calibri" w:hAnsi="Calibri" w:cs="Calibri"/>
        </w:rPr>
      </w:pPr>
      <w:r w:rsidRPr="00A42CCB">
        <w:rPr>
          <w:rFonts w:ascii="Calibri" w:hAnsi="Calibri" w:cs="Calibri"/>
        </w:rPr>
        <w:t>In order to protect individuals and those about whom concerns are raised, initial enquiries will be made to decide whether an investigation is appropriate and, if so,</w:t>
      </w:r>
    </w:p>
    <w:p w14:paraId="4079430A" w14:textId="77777777" w:rsidR="00635A09" w:rsidRPr="00A42CCB" w:rsidRDefault="00635A09" w:rsidP="00865734">
      <w:pPr>
        <w:rPr>
          <w:rFonts w:ascii="Calibri" w:hAnsi="Calibri" w:cs="Calibri"/>
        </w:rPr>
      </w:pPr>
      <w:r w:rsidRPr="00A42CCB">
        <w:rPr>
          <w:rFonts w:ascii="Calibri" w:hAnsi="Calibri" w:cs="Calibri"/>
        </w:rPr>
        <w:t xml:space="preserve">what form it should take.  Concerns or allegations which fall within the scope of </w:t>
      </w:r>
    </w:p>
    <w:p w14:paraId="070DAD54" w14:textId="77777777" w:rsidR="00635A09" w:rsidRPr="00A42CCB" w:rsidRDefault="00635A09" w:rsidP="00865734">
      <w:pPr>
        <w:rPr>
          <w:rFonts w:ascii="Calibri" w:hAnsi="Calibri" w:cs="Calibri"/>
        </w:rPr>
      </w:pPr>
      <w:r w:rsidRPr="00A42CCB">
        <w:rPr>
          <w:rFonts w:ascii="Calibri" w:hAnsi="Calibri" w:cs="Calibri"/>
        </w:rPr>
        <w:t>specific procedures (for example, child protection or discrimination issues) will</w:t>
      </w:r>
    </w:p>
    <w:p w14:paraId="32BF2910" w14:textId="77777777" w:rsidR="00635A09" w:rsidRPr="00A42CCB" w:rsidRDefault="00635A09" w:rsidP="00865734">
      <w:pPr>
        <w:rPr>
          <w:rFonts w:ascii="Calibri" w:hAnsi="Calibri" w:cs="Calibri"/>
        </w:rPr>
      </w:pPr>
      <w:r w:rsidRPr="00A42CCB">
        <w:rPr>
          <w:rFonts w:ascii="Calibri" w:hAnsi="Calibri" w:cs="Calibri"/>
        </w:rPr>
        <w:t>normally be referred for consideration under those procedures.</w:t>
      </w:r>
    </w:p>
    <w:p w14:paraId="6A971178" w14:textId="77777777" w:rsidR="00635A09" w:rsidRPr="00A42CCB" w:rsidRDefault="00635A09" w:rsidP="00635A09">
      <w:pPr>
        <w:ind w:left="720"/>
        <w:rPr>
          <w:rFonts w:ascii="Calibri" w:hAnsi="Calibri" w:cs="Calibri"/>
        </w:rPr>
      </w:pPr>
    </w:p>
    <w:p w14:paraId="40860D73" w14:textId="77777777" w:rsidR="00635A09" w:rsidRPr="00A42CCB" w:rsidRDefault="00635A09" w:rsidP="00865734">
      <w:pPr>
        <w:rPr>
          <w:rFonts w:ascii="Calibri" w:hAnsi="Calibri" w:cs="Calibri"/>
        </w:rPr>
      </w:pPr>
      <w:r w:rsidRPr="00A42CCB">
        <w:rPr>
          <w:rFonts w:ascii="Calibri" w:hAnsi="Calibri" w:cs="Calibri"/>
        </w:rPr>
        <w:t>Some concerns may be resolved by agreed action without the need for investigation.  If urgent action is required this will be taken before any investigation is conducted.</w:t>
      </w:r>
    </w:p>
    <w:p w14:paraId="71BEBAFC" w14:textId="77777777" w:rsidR="00635A09" w:rsidRPr="00A42CCB" w:rsidRDefault="00635A09" w:rsidP="00635A09">
      <w:pPr>
        <w:ind w:left="720"/>
        <w:rPr>
          <w:rFonts w:ascii="Calibri" w:hAnsi="Calibri" w:cs="Calibri"/>
        </w:rPr>
      </w:pPr>
    </w:p>
    <w:p w14:paraId="3D1836F4" w14:textId="77777777" w:rsidR="00635A09" w:rsidRPr="00A42CCB" w:rsidRDefault="00635A09" w:rsidP="00865734">
      <w:pPr>
        <w:rPr>
          <w:rFonts w:ascii="Calibri" w:hAnsi="Calibri" w:cs="Calibri"/>
        </w:rPr>
      </w:pPr>
      <w:r w:rsidRPr="00A42CCB">
        <w:rPr>
          <w:rFonts w:ascii="Calibri" w:hAnsi="Calibri" w:cs="Calibri"/>
        </w:rPr>
        <w:t xml:space="preserve">The amount of contact between you and the individual considering the issues will </w:t>
      </w:r>
    </w:p>
    <w:p w14:paraId="65010D93" w14:textId="77777777" w:rsidR="00635A09" w:rsidRPr="00A42CCB" w:rsidRDefault="00635A09" w:rsidP="00865734">
      <w:pPr>
        <w:rPr>
          <w:rFonts w:ascii="Calibri" w:hAnsi="Calibri" w:cs="Calibri"/>
        </w:rPr>
      </w:pPr>
      <w:r w:rsidRPr="00A42CCB">
        <w:rPr>
          <w:rFonts w:ascii="Calibri" w:hAnsi="Calibri" w:cs="Calibri"/>
        </w:rPr>
        <w:t>depend on the nature of the matters raised, the potential difficulties involved</w:t>
      </w:r>
    </w:p>
    <w:p w14:paraId="74729F8F" w14:textId="77777777" w:rsidR="00635A09" w:rsidRPr="00A42CCB" w:rsidRDefault="00635A09" w:rsidP="00865734">
      <w:pPr>
        <w:rPr>
          <w:rFonts w:ascii="Calibri" w:hAnsi="Calibri" w:cs="Calibri"/>
        </w:rPr>
      </w:pPr>
      <w:r w:rsidRPr="00A42CCB">
        <w:rPr>
          <w:rFonts w:ascii="Calibri" w:hAnsi="Calibri" w:cs="Calibri"/>
        </w:rPr>
        <w:t>and the clarity of the information provided.  If necessary, the investigating officers will seek further information from you.</w:t>
      </w:r>
    </w:p>
    <w:p w14:paraId="6C602503" w14:textId="77777777" w:rsidR="00635A09" w:rsidRPr="00A42CCB" w:rsidRDefault="00635A09" w:rsidP="00635A09">
      <w:pPr>
        <w:ind w:left="720"/>
        <w:rPr>
          <w:rFonts w:ascii="Calibri" w:hAnsi="Calibri" w:cs="Calibri"/>
        </w:rPr>
      </w:pPr>
    </w:p>
    <w:p w14:paraId="3F78CBDE" w14:textId="77777777" w:rsidR="00635A09" w:rsidRPr="00A42CCB" w:rsidRDefault="00635A09" w:rsidP="00865734">
      <w:pPr>
        <w:rPr>
          <w:rFonts w:ascii="Calibri" w:hAnsi="Calibri" w:cs="Calibri"/>
        </w:rPr>
      </w:pPr>
      <w:r w:rsidRPr="00A42CCB">
        <w:rPr>
          <w:rFonts w:ascii="Calibri" w:hAnsi="Calibri" w:cs="Calibri"/>
        </w:rPr>
        <w:t>Where any meeting is arranged, and this can be off-site if you so wish, you can</w:t>
      </w:r>
    </w:p>
    <w:p w14:paraId="1831CD28" w14:textId="77777777" w:rsidR="00635A09" w:rsidRPr="00A42CCB" w:rsidRDefault="00635A09" w:rsidP="00865734">
      <w:pPr>
        <w:rPr>
          <w:rFonts w:ascii="Calibri" w:hAnsi="Calibri" w:cs="Calibri"/>
        </w:rPr>
      </w:pPr>
      <w:r w:rsidRPr="00A42CCB">
        <w:rPr>
          <w:rFonts w:ascii="Calibri" w:hAnsi="Calibri" w:cs="Calibri"/>
        </w:rPr>
        <w:t>be accompanied by a trade union or professional association representative or</w:t>
      </w:r>
    </w:p>
    <w:p w14:paraId="49983246" w14:textId="77777777" w:rsidR="00635A09" w:rsidRPr="00A42CCB" w:rsidRDefault="00635A09" w:rsidP="00865734">
      <w:pPr>
        <w:rPr>
          <w:rFonts w:ascii="Calibri" w:hAnsi="Calibri" w:cs="Calibri"/>
        </w:rPr>
      </w:pPr>
      <w:r w:rsidRPr="00A42CCB">
        <w:rPr>
          <w:rFonts w:ascii="Calibri" w:hAnsi="Calibri" w:cs="Calibri"/>
        </w:rPr>
        <w:t>a fellow worker.</w:t>
      </w:r>
    </w:p>
    <w:p w14:paraId="6ECD90DA" w14:textId="77777777" w:rsidR="00635A09" w:rsidRPr="00A42CCB" w:rsidRDefault="00635A09" w:rsidP="00635A09">
      <w:pPr>
        <w:ind w:left="720"/>
        <w:rPr>
          <w:rFonts w:ascii="Calibri" w:hAnsi="Calibri" w:cs="Calibri"/>
        </w:rPr>
      </w:pPr>
    </w:p>
    <w:p w14:paraId="5F3AEAD6" w14:textId="77777777" w:rsidR="00635A09" w:rsidRPr="00A42CCB" w:rsidRDefault="00635A09" w:rsidP="00865734">
      <w:pPr>
        <w:rPr>
          <w:rFonts w:ascii="Calibri" w:hAnsi="Calibri" w:cs="Calibri"/>
        </w:rPr>
      </w:pPr>
      <w:r w:rsidRPr="00A42CCB">
        <w:rPr>
          <w:rFonts w:ascii="Calibri" w:hAnsi="Calibri" w:cs="Calibri"/>
        </w:rPr>
        <w:t xml:space="preserve">The City Council or </w:t>
      </w:r>
      <w:r w:rsidR="00023D56" w:rsidRPr="00A42CCB">
        <w:rPr>
          <w:rFonts w:ascii="Calibri" w:hAnsi="Calibri" w:cs="Calibri"/>
        </w:rPr>
        <w:t>LGC</w:t>
      </w:r>
      <w:r w:rsidRPr="00A42CCB">
        <w:rPr>
          <w:rFonts w:ascii="Calibri" w:hAnsi="Calibri" w:cs="Calibri"/>
        </w:rPr>
        <w:t xml:space="preserve"> will take steps to </w:t>
      </w:r>
      <w:proofErr w:type="spellStart"/>
      <w:r w:rsidRPr="00A42CCB">
        <w:rPr>
          <w:rFonts w:ascii="Calibri" w:hAnsi="Calibri" w:cs="Calibri"/>
        </w:rPr>
        <w:t>minimise</w:t>
      </w:r>
      <w:proofErr w:type="spellEnd"/>
      <w:r w:rsidRPr="00A42CCB">
        <w:rPr>
          <w:rFonts w:ascii="Calibri" w:hAnsi="Calibri" w:cs="Calibri"/>
        </w:rPr>
        <w:t xml:space="preserve"> any difficulties which you may experience as a result of </w:t>
      </w:r>
      <w:proofErr w:type="spellStart"/>
      <w:r w:rsidRPr="00A42CCB">
        <w:rPr>
          <w:rFonts w:ascii="Calibri" w:hAnsi="Calibri" w:cs="Calibri"/>
        </w:rPr>
        <w:t>realising</w:t>
      </w:r>
      <w:proofErr w:type="spellEnd"/>
      <w:r w:rsidRPr="00A42CCB">
        <w:rPr>
          <w:rFonts w:ascii="Calibri" w:hAnsi="Calibri" w:cs="Calibri"/>
        </w:rPr>
        <w:t xml:space="preserve"> a concern.  For instance, if you are</w:t>
      </w:r>
    </w:p>
    <w:p w14:paraId="72500674" w14:textId="77777777" w:rsidR="00635A09" w:rsidRPr="00A42CCB" w:rsidRDefault="00635A09" w:rsidP="00865734">
      <w:pPr>
        <w:rPr>
          <w:rFonts w:ascii="Calibri" w:hAnsi="Calibri" w:cs="Calibri"/>
        </w:rPr>
      </w:pPr>
      <w:r w:rsidRPr="00A42CCB">
        <w:rPr>
          <w:rFonts w:ascii="Calibri" w:hAnsi="Calibri" w:cs="Calibri"/>
        </w:rPr>
        <w:t>required to give evidence in criminal or disciplinary proceedings the City Council</w:t>
      </w:r>
    </w:p>
    <w:p w14:paraId="031493DE" w14:textId="77777777" w:rsidR="00635A09" w:rsidRPr="00A42CCB" w:rsidRDefault="00635A09" w:rsidP="00865734">
      <w:pPr>
        <w:rPr>
          <w:rFonts w:ascii="Calibri" w:hAnsi="Calibri" w:cs="Calibri"/>
        </w:rPr>
      </w:pPr>
      <w:r w:rsidRPr="00A42CCB">
        <w:rPr>
          <w:rFonts w:ascii="Calibri" w:hAnsi="Calibri" w:cs="Calibri"/>
        </w:rPr>
        <w:t>will arrange for you to receive advice about the procedure.</w:t>
      </w:r>
    </w:p>
    <w:p w14:paraId="47796BB6" w14:textId="77777777" w:rsidR="00635A09" w:rsidRPr="00A42CCB" w:rsidRDefault="00635A09" w:rsidP="00635A09">
      <w:pPr>
        <w:ind w:left="720"/>
        <w:rPr>
          <w:rFonts w:ascii="Calibri" w:hAnsi="Calibri" w:cs="Calibri"/>
        </w:rPr>
      </w:pPr>
    </w:p>
    <w:p w14:paraId="18260A93" w14:textId="77777777" w:rsidR="00635A09" w:rsidRPr="00A42CCB" w:rsidRDefault="00635A09" w:rsidP="00865734">
      <w:pPr>
        <w:rPr>
          <w:rFonts w:ascii="Calibri" w:hAnsi="Calibri" w:cs="Calibri"/>
        </w:rPr>
      </w:pPr>
      <w:r w:rsidRPr="00A42CCB">
        <w:rPr>
          <w:rFonts w:ascii="Calibri" w:hAnsi="Calibri" w:cs="Calibri"/>
        </w:rPr>
        <w:t xml:space="preserve">The City Council and </w:t>
      </w:r>
      <w:r w:rsidR="00023D56" w:rsidRPr="00A42CCB">
        <w:rPr>
          <w:rFonts w:ascii="Calibri" w:hAnsi="Calibri" w:cs="Calibri"/>
        </w:rPr>
        <w:t>LGC</w:t>
      </w:r>
      <w:r w:rsidRPr="00A42CCB">
        <w:rPr>
          <w:rFonts w:ascii="Calibri" w:hAnsi="Calibri" w:cs="Calibri"/>
        </w:rPr>
        <w:t xml:space="preserve"> accept that you need to be assured that </w:t>
      </w:r>
    </w:p>
    <w:p w14:paraId="067071A3" w14:textId="77777777" w:rsidR="00635A09" w:rsidRPr="00A42CCB" w:rsidRDefault="00635A09" w:rsidP="00865734">
      <w:pPr>
        <w:rPr>
          <w:rFonts w:ascii="Calibri" w:hAnsi="Calibri" w:cs="Calibri"/>
        </w:rPr>
      </w:pPr>
      <w:r w:rsidRPr="00A42CCB">
        <w:rPr>
          <w:rFonts w:ascii="Calibri" w:hAnsi="Calibri" w:cs="Calibri"/>
        </w:rPr>
        <w:t xml:space="preserve">the matter has been properly addressed.  Thus, subject to legal constraints, </w:t>
      </w:r>
    </w:p>
    <w:p w14:paraId="22C43197" w14:textId="77777777" w:rsidR="00635A09" w:rsidRPr="00A42CCB" w:rsidRDefault="00635A09" w:rsidP="00865734">
      <w:pPr>
        <w:rPr>
          <w:rFonts w:ascii="Calibri" w:hAnsi="Calibri" w:cs="Calibri"/>
        </w:rPr>
      </w:pPr>
      <w:r w:rsidRPr="00A42CCB">
        <w:rPr>
          <w:rFonts w:ascii="Calibri" w:hAnsi="Calibri" w:cs="Calibri"/>
        </w:rPr>
        <w:t>you will be informed of the outcome of any investigation.</w:t>
      </w:r>
    </w:p>
    <w:p w14:paraId="5BAF2A3F" w14:textId="1E457587" w:rsidR="00635A09" w:rsidRDefault="00635A09" w:rsidP="00635A09">
      <w:pPr>
        <w:ind w:left="720"/>
        <w:rPr>
          <w:rFonts w:ascii="Calibri" w:hAnsi="Calibri" w:cs="Calibri"/>
        </w:rPr>
      </w:pPr>
    </w:p>
    <w:p w14:paraId="69BA77D5" w14:textId="77777777" w:rsidR="00F51D2A" w:rsidRPr="00A42CCB" w:rsidRDefault="00F51D2A" w:rsidP="00635A09">
      <w:pPr>
        <w:ind w:left="720"/>
        <w:rPr>
          <w:rFonts w:ascii="Calibri" w:hAnsi="Calibri" w:cs="Calibri"/>
        </w:rPr>
      </w:pPr>
    </w:p>
    <w:p w14:paraId="6817B299" w14:textId="22A717B5" w:rsidR="00635A09" w:rsidRPr="00F51D2A" w:rsidRDefault="00EC0655" w:rsidP="00F51D2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A42CCB">
        <w:rPr>
          <w:rFonts w:ascii="Calibri" w:hAnsi="Calibri" w:cs="Calibri"/>
          <w:b/>
        </w:rPr>
        <w:lastRenderedPageBreak/>
        <w:t>The Responsible O</w:t>
      </w:r>
      <w:r w:rsidR="00635A09" w:rsidRPr="00A42CCB">
        <w:rPr>
          <w:rFonts w:ascii="Calibri" w:hAnsi="Calibri" w:cs="Calibri"/>
          <w:b/>
        </w:rPr>
        <w:t>fficer</w:t>
      </w:r>
    </w:p>
    <w:p w14:paraId="702B9263" w14:textId="77777777" w:rsidR="00635A09" w:rsidRPr="00A42CCB" w:rsidRDefault="00635A09" w:rsidP="00865734">
      <w:pPr>
        <w:rPr>
          <w:rFonts w:ascii="Calibri" w:hAnsi="Calibri" w:cs="Calibri"/>
        </w:rPr>
      </w:pPr>
      <w:r w:rsidRPr="00A42CCB">
        <w:rPr>
          <w:rFonts w:ascii="Calibri" w:hAnsi="Calibri" w:cs="Calibri"/>
        </w:rPr>
        <w:t>The Head of Legal Services (as Monitoring Officer) has overall responsibility for the maintenance and operation of this policy.  That officer maintains a record of concerns raised and the outcomes (but in a form which does not endanger your confidentiality) and may report as necessary to the Council, but in such a way that your confidentiality will be preserved.</w:t>
      </w:r>
    </w:p>
    <w:p w14:paraId="529BD501" w14:textId="77777777" w:rsidR="00635A09" w:rsidRPr="00A42CCB" w:rsidRDefault="00635A09" w:rsidP="00635A09">
      <w:pPr>
        <w:ind w:left="720"/>
        <w:rPr>
          <w:rFonts w:ascii="Calibri" w:hAnsi="Calibri" w:cs="Calibri"/>
        </w:rPr>
      </w:pPr>
    </w:p>
    <w:p w14:paraId="2ED66BAB" w14:textId="1B4E372A" w:rsidR="00635A09" w:rsidRPr="00A42CCB" w:rsidRDefault="00635A09" w:rsidP="00F51D2A">
      <w:pPr>
        <w:rPr>
          <w:rFonts w:ascii="Calibri" w:hAnsi="Calibri" w:cs="Calibri"/>
        </w:rPr>
      </w:pPr>
      <w:r w:rsidRPr="00A42CCB">
        <w:rPr>
          <w:rFonts w:ascii="Calibri" w:hAnsi="Calibri" w:cs="Calibri"/>
        </w:rPr>
        <w:t xml:space="preserve">It is the responsibility of any </w:t>
      </w:r>
      <w:r w:rsidR="00865734" w:rsidRPr="00A42CCB">
        <w:rPr>
          <w:rFonts w:ascii="Calibri" w:hAnsi="Calibri" w:cs="Calibri"/>
        </w:rPr>
        <w:t>manager</w:t>
      </w:r>
      <w:r w:rsidRPr="00A42CCB">
        <w:rPr>
          <w:rFonts w:ascii="Calibri" w:hAnsi="Calibri" w:cs="Calibri"/>
        </w:rPr>
        <w:t xml:space="preserve"> who receives a whistleblowing report to:</w:t>
      </w:r>
    </w:p>
    <w:p w14:paraId="72ED5A02" w14:textId="77777777" w:rsidR="00635A09" w:rsidRPr="00A42CCB" w:rsidRDefault="00635A09"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copy the immediate report immediately to the Head of Legal Services;</w:t>
      </w:r>
    </w:p>
    <w:p w14:paraId="16A2E53B" w14:textId="77777777" w:rsidR="00635A09" w:rsidRPr="00A42CCB" w:rsidRDefault="00635A09"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copy the initial written response and any further responses to the Head</w:t>
      </w:r>
    </w:p>
    <w:p w14:paraId="0240CE7F" w14:textId="77777777" w:rsidR="00635A09" w:rsidRPr="00A42CCB" w:rsidRDefault="00635A09" w:rsidP="00635A09">
      <w:pPr>
        <w:ind w:left="720"/>
        <w:rPr>
          <w:rFonts w:ascii="Calibri" w:hAnsi="Calibri" w:cs="Calibri"/>
        </w:rPr>
      </w:pPr>
      <w:r w:rsidRPr="00A42CCB">
        <w:rPr>
          <w:rFonts w:ascii="Calibri" w:hAnsi="Calibri" w:cs="Calibri"/>
        </w:rPr>
        <w:tab/>
        <w:t>of Legal Services; and,</w:t>
      </w:r>
    </w:p>
    <w:p w14:paraId="0B3E8B3F" w14:textId="77777777" w:rsidR="00635A09" w:rsidRPr="00A42CCB" w:rsidRDefault="00635A09" w:rsidP="00635A0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A42CCB">
        <w:rPr>
          <w:rFonts w:ascii="Calibri" w:hAnsi="Calibri" w:cs="Calibri"/>
        </w:rPr>
        <w:t>inform the Head of Legal Services of the outcome(s) of any investigation</w:t>
      </w:r>
    </w:p>
    <w:p w14:paraId="7970B0B3" w14:textId="77777777" w:rsidR="00635A09" w:rsidRPr="00A42CCB" w:rsidRDefault="00635A09" w:rsidP="00635A09">
      <w:pPr>
        <w:ind w:left="720"/>
        <w:rPr>
          <w:rFonts w:ascii="Calibri" w:hAnsi="Calibri" w:cs="Calibri"/>
        </w:rPr>
      </w:pPr>
      <w:r w:rsidRPr="00A42CCB">
        <w:rPr>
          <w:rFonts w:ascii="Calibri" w:hAnsi="Calibri" w:cs="Calibri"/>
        </w:rPr>
        <w:tab/>
        <w:t>and any actions instigated as a result.</w:t>
      </w:r>
    </w:p>
    <w:p w14:paraId="7337B86E" w14:textId="77777777" w:rsidR="00635A09" w:rsidRPr="00A42CCB" w:rsidRDefault="00635A09" w:rsidP="00635A09">
      <w:pPr>
        <w:ind w:left="720"/>
        <w:rPr>
          <w:rFonts w:ascii="Calibri" w:hAnsi="Calibri" w:cs="Calibri"/>
        </w:rPr>
      </w:pPr>
    </w:p>
    <w:p w14:paraId="3261D3B4" w14:textId="319424A2" w:rsidR="00635A09" w:rsidRPr="00F51D2A" w:rsidRDefault="00EC0655" w:rsidP="00F51D2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A42CCB">
        <w:rPr>
          <w:rFonts w:ascii="Calibri" w:hAnsi="Calibri" w:cs="Calibri"/>
          <w:b/>
        </w:rPr>
        <w:t xml:space="preserve">How </w:t>
      </w:r>
      <w:r w:rsidR="00023D56" w:rsidRPr="00A42CCB">
        <w:rPr>
          <w:rFonts w:ascii="Calibri" w:hAnsi="Calibri" w:cs="Calibri"/>
          <w:b/>
        </w:rPr>
        <w:t>t</w:t>
      </w:r>
      <w:r w:rsidRPr="00A42CCB">
        <w:rPr>
          <w:rFonts w:ascii="Calibri" w:hAnsi="Calibri" w:cs="Calibri"/>
          <w:b/>
        </w:rPr>
        <w:t>he Matter Can Be Taken F</w:t>
      </w:r>
      <w:r w:rsidR="00635A09" w:rsidRPr="00A42CCB">
        <w:rPr>
          <w:rFonts w:ascii="Calibri" w:hAnsi="Calibri" w:cs="Calibri"/>
          <w:b/>
        </w:rPr>
        <w:t>urther</w:t>
      </w:r>
    </w:p>
    <w:p w14:paraId="6E035E94" w14:textId="77777777" w:rsidR="00635A09" w:rsidRPr="00A42CCB" w:rsidRDefault="00635A09" w:rsidP="00865734">
      <w:pPr>
        <w:rPr>
          <w:rFonts w:ascii="Calibri" w:hAnsi="Calibri" w:cs="Calibri"/>
        </w:rPr>
      </w:pPr>
      <w:r w:rsidRPr="00A42CCB">
        <w:rPr>
          <w:rFonts w:ascii="Calibri" w:hAnsi="Calibri" w:cs="Calibri"/>
        </w:rPr>
        <w:t xml:space="preserve">This policy is intended to provide you with an avenue within the City Council to raise concerns.  The City Council and </w:t>
      </w:r>
      <w:r w:rsidR="00023D56" w:rsidRPr="00A42CCB">
        <w:rPr>
          <w:rFonts w:ascii="Calibri" w:hAnsi="Calibri" w:cs="Calibri"/>
        </w:rPr>
        <w:t>LGC</w:t>
      </w:r>
      <w:r w:rsidRPr="00A42CCB">
        <w:rPr>
          <w:rFonts w:ascii="Calibri" w:hAnsi="Calibri" w:cs="Calibri"/>
        </w:rPr>
        <w:t xml:space="preserve"> hope you will be satisfied with any action taken.  If you are not satisfied with the outcome of your confidential report you can write to the Chief Executive and ask for the investigation and outcome to be reviewed.  If you remain dissatisfied, and you feel it is right to take the matter outside of the City Council, you may wish to take advice from your trade union, your local Citizens Advice Bureau or your legal advisor on the options that are available to you.</w:t>
      </w:r>
    </w:p>
    <w:p w14:paraId="12504AD4" w14:textId="77777777" w:rsidR="00635A09" w:rsidRPr="00A42CCB" w:rsidRDefault="00635A09" w:rsidP="00635A09">
      <w:pPr>
        <w:ind w:left="720"/>
        <w:rPr>
          <w:rFonts w:ascii="Calibri" w:hAnsi="Calibri" w:cs="Calibri"/>
        </w:rPr>
      </w:pPr>
    </w:p>
    <w:p w14:paraId="2D53729F" w14:textId="77777777" w:rsidR="00635A09" w:rsidRPr="00A42CCB" w:rsidRDefault="00635A09" w:rsidP="00865734">
      <w:pPr>
        <w:rPr>
          <w:rFonts w:ascii="Calibri" w:hAnsi="Calibri" w:cs="Calibri"/>
        </w:rPr>
      </w:pPr>
      <w:r w:rsidRPr="00A42CCB">
        <w:rPr>
          <w:rFonts w:ascii="Calibri" w:hAnsi="Calibri" w:cs="Calibri"/>
        </w:rPr>
        <w:t xml:space="preserve">One possibility is that you may wish to rely on your rights under the Public Interest disclosure Act 1998.  This Act gives you protection from </w:t>
      </w:r>
      <w:proofErr w:type="spellStart"/>
      <w:r w:rsidRPr="00A42CCB">
        <w:rPr>
          <w:rFonts w:ascii="Calibri" w:hAnsi="Calibri" w:cs="Calibri"/>
        </w:rPr>
        <w:t>victimisation</w:t>
      </w:r>
      <w:proofErr w:type="spellEnd"/>
      <w:r w:rsidRPr="00A42CCB">
        <w:rPr>
          <w:rFonts w:ascii="Calibri" w:hAnsi="Calibri" w:cs="Calibri"/>
        </w:rPr>
        <w:t xml:space="preserve"> if you make certain disclosures of information in the public interest.  The provisions are quite complex and include a list of prescribed persons outside of the City</w:t>
      </w:r>
    </w:p>
    <w:p w14:paraId="7560FBCD" w14:textId="77777777" w:rsidR="00635A09" w:rsidRPr="00A42CCB" w:rsidRDefault="00635A09" w:rsidP="00865734">
      <w:pPr>
        <w:rPr>
          <w:rFonts w:ascii="Calibri" w:hAnsi="Calibri" w:cs="Calibri"/>
        </w:rPr>
      </w:pPr>
      <w:r w:rsidRPr="00A42CCB">
        <w:rPr>
          <w:rFonts w:ascii="Calibri" w:hAnsi="Calibri" w:cs="Calibri"/>
        </w:rPr>
        <w:t>Council who can be contacted in certain circumstances.  You should seek advice on the effect of the Act from the persons referred to above.</w:t>
      </w:r>
    </w:p>
    <w:p w14:paraId="24A8D099" w14:textId="77777777" w:rsidR="00635A09" w:rsidRPr="00A42CCB" w:rsidRDefault="00635A09" w:rsidP="00635A09">
      <w:pPr>
        <w:ind w:left="720"/>
        <w:rPr>
          <w:rFonts w:ascii="Calibri" w:hAnsi="Calibri" w:cs="Calibri"/>
        </w:rPr>
      </w:pPr>
    </w:p>
    <w:p w14:paraId="7B57516C" w14:textId="77777777" w:rsidR="00635A09" w:rsidRPr="00A42CCB" w:rsidRDefault="00635A09" w:rsidP="00865734">
      <w:pPr>
        <w:rPr>
          <w:rFonts w:ascii="Calibri" w:hAnsi="Calibri" w:cs="Calibri"/>
        </w:rPr>
      </w:pPr>
      <w:r w:rsidRPr="00A42CCB">
        <w:rPr>
          <w:rFonts w:ascii="Calibri" w:hAnsi="Calibri" w:cs="Calibri"/>
        </w:rPr>
        <w:t xml:space="preserve">If you do take the matter outside of the City Council or </w:t>
      </w:r>
      <w:r w:rsidR="00023D56" w:rsidRPr="00A42CCB">
        <w:rPr>
          <w:rFonts w:ascii="Calibri" w:hAnsi="Calibri" w:cs="Calibri"/>
        </w:rPr>
        <w:t>LGC</w:t>
      </w:r>
      <w:r w:rsidRPr="00A42CCB">
        <w:rPr>
          <w:rFonts w:ascii="Calibri" w:hAnsi="Calibri" w:cs="Calibri"/>
        </w:rPr>
        <w:t>, you should</w:t>
      </w:r>
    </w:p>
    <w:p w14:paraId="5FDBA640" w14:textId="77777777" w:rsidR="00635A09" w:rsidRPr="00A42CCB" w:rsidRDefault="00635A09" w:rsidP="00865734">
      <w:pPr>
        <w:rPr>
          <w:rFonts w:ascii="Calibri" w:hAnsi="Calibri" w:cs="Calibri"/>
        </w:rPr>
      </w:pPr>
      <w:r w:rsidRPr="00A42CCB">
        <w:rPr>
          <w:rFonts w:ascii="Calibri" w:hAnsi="Calibri" w:cs="Calibri"/>
        </w:rPr>
        <w:t>ensure that you do not disclose information where you owe a duty of confidentiality</w:t>
      </w:r>
    </w:p>
    <w:p w14:paraId="0885D592" w14:textId="77777777" w:rsidR="00635A09" w:rsidRPr="00A42CCB" w:rsidRDefault="00635A09" w:rsidP="00865734">
      <w:pPr>
        <w:rPr>
          <w:rFonts w:ascii="Calibri" w:hAnsi="Calibri" w:cs="Calibri"/>
        </w:rPr>
      </w:pPr>
      <w:r w:rsidRPr="00A42CCB">
        <w:rPr>
          <w:rFonts w:ascii="Calibri" w:hAnsi="Calibri" w:cs="Calibri"/>
        </w:rPr>
        <w:t>to persons other than the Council (e.g. service users) or where you would commit</w:t>
      </w:r>
    </w:p>
    <w:p w14:paraId="115F003C" w14:textId="77777777" w:rsidR="00635A09" w:rsidRPr="00A42CCB" w:rsidRDefault="00635A09" w:rsidP="00865734">
      <w:pPr>
        <w:rPr>
          <w:rFonts w:ascii="Calibri" w:hAnsi="Calibri" w:cs="Calibri"/>
        </w:rPr>
      </w:pPr>
      <w:r w:rsidRPr="00A42CCB">
        <w:rPr>
          <w:rFonts w:ascii="Calibri" w:hAnsi="Calibri" w:cs="Calibri"/>
        </w:rPr>
        <w:t xml:space="preserve">an offence by making disclosure.  In order to ensure that you do not make any </w:t>
      </w:r>
    </w:p>
    <w:p w14:paraId="0498A823" w14:textId="77777777" w:rsidR="00635A09" w:rsidRPr="00A42CCB" w:rsidRDefault="00635A09" w:rsidP="00865734">
      <w:pPr>
        <w:rPr>
          <w:rFonts w:ascii="Calibri" w:hAnsi="Calibri" w:cs="Calibri"/>
        </w:rPr>
      </w:pPr>
      <w:r w:rsidRPr="00A42CCB">
        <w:rPr>
          <w:rFonts w:ascii="Calibri" w:hAnsi="Calibri" w:cs="Calibri"/>
        </w:rPr>
        <w:t>such disclosures you may want to check the position with the Head of Legal</w:t>
      </w:r>
    </w:p>
    <w:p w14:paraId="6F76EBE0" w14:textId="77777777" w:rsidR="00635A09" w:rsidRPr="00A42CCB" w:rsidRDefault="00635A09" w:rsidP="00865734">
      <w:pPr>
        <w:rPr>
          <w:rFonts w:ascii="Calibri" w:hAnsi="Calibri" w:cs="Calibri"/>
        </w:rPr>
      </w:pPr>
      <w:r w:rsidRPr="00A42CCB">
        <w:rPr>
          <w:rFonts w:ascii="Calibri" w:hAnsi="Calibri" w:cs="Calibri"/>
        </w:rPr>
        <w:t>Services.</w:t>
      </w:r>
    </w:p>
    <w:p w14:paraId="4043F42D" w14:textId="77777777" w:rsidR="00635A09" w:rsidRPr="00A42CCB" w:rsidRDefault="00635A09" w:rsidP="00635A09">
      <w:pPr>
        <w:ind w:left="720"/>
        <w:rPr>
          <w:rFonts w:ascii="Calibri" w:hAnsi="Calibri" w:cs="Calibri"/>
        </w:rPr>
      </w:pPr>
    </w:p>
    <w:p w14:paraId="09FB294F" w14:textId="77777777" w:rsidR="00635A09" w:rsidRPr="00A42CCB" w:rsidRDefault="00635A09" w:rsidP="00865734">
      <w:pPr>
        <w:rPr>
          <w:rFonts w:ascii="Calibri" w:hAnsi="Calibri" w:cs="Calibri"/>
        </w:rPr>
      </w:pPr>
      <w:r w:rsidRPr="00A42CCB">
        <w:rPr>
          <w:rFonts w:ascii="Calibri" w:hAnsi="Calibri" w:cs="Calibri"/>
        </w:rPr>
        <w:t>If for any reason you do not wish to use the internal arrangements set out above,</w:t>
      </w:r>
    </w:p>
    <w:p w14:paraId="036C6FB4" w14:textId="77777777" w:rsidR="00635A09" w:rsidRPr="00A42CCB" w:rsidRDefault="00635A09" w:rsidP="00865734">
      <w:pPr>
        <w:rPr>
          <w:rFonts w:ascii="Calibri" w:hAnsi="Calibri" w:cs="Calibri"/>
        </w:rPr>
      </w:pPr>
      <w:r w:rsidRPr="00A42CCB">
        <w:rPr>
          <w:rFonts w:ascii="Calibri" w:hAnsi="Calibri" w:cs="Calibri"/>
        </w:rPr>
        <w:t>or require additional support and advice, a list of external agencies is given below.</w:t>
      </w:r>
    </w:p>
    <w:p w14:paraId="7206021D" w14:textId="77777777" w:rsidR="00635A09" w:rsidRPr="00A42CCB" w:rsidRDefault="00635A09" w:rsidP="00865734">
      <w:pPr>
        <w:rPr>
          <w:rFonts w:ascii="Calibri" w:hAnsi="Calibri" w:cs="Calibri"/>
        </w:rPr>
      </w:pPr>
      <w:r w:rsidRPr="00A42CCB">
        <w:rPr>
          <w:rFonts w:ascii="Calibri" w:hAnsi="Calibri" w:cs="Calibri"/>
        </w:rPr>
        <w:t>This list is not exhaustive.  A fuller list is available in the Public Interest</w:t>
      </w:r>
    </w:p>
    <w:p w14:paraId="6B8BF570" w14:textId="77777777" w:rsidR="00635A09" w:rsidRPr="00A42CCB" w:rsidRDefault="00635A09" w:rsidP="00865734">
      <w:pPr>
        <w:rPr>
          <w:rFonts w:ascii="Calibri" w:hAnsi="Calibri" w:cs="Calibri"/>
        </w:rPr>
      </w:pPr>
      <w:r w:rsidRPr="00A42CCB">
        <w:rPr>
          <w:rFonts w:ascii="Calibri" w:hAnsi="Calibri" w:cs="Calibri"/>
        </w:rPr>
        <w:t xml:space="preserve">Disclosure (Prescribed </w:t>
      </w:r>
      <w:proofErr w:type="gramStart"/>
      <w:r w:rsidRPr="00A42CCB">
        <w:rPr>
          <w:rFonts w:ascii="Calibri" w:hAnsi="Calibri" w:cs="Calibri"/>
        </w:rPr>
        <w:t>Pe</w:t>
      </w:r>
      <w:r w:rsidR="00865734" w:rsidRPr="00A42CCB">
        <w:rPr>
          <w:rFonts w:ascii="Calibri" w:hAnsi="Calibri" w:cs="Calibri"/>
        </w:rPr>
        <w:t>rsons)(</w:t>
      </w:r>
      <w:proofErr w:type="gramEnd"/>
      <w:r w:rsidR="00865734" w:rsidRPr="00A42CCB">
        <w:rPr>
          <w:rFonts w:ascii="Calibri" w:hAnsi="Calibri" w:cs="Calibri"/>
        </w:rPr>
        <w:t xml:space="preserve">Amendment) Order 2003 at </w:t>
      </w:r>
      <w:hyperlink r:id="rId10" w:history="1">
        <w:r w:rsidRPr="00A42CCB">
          <w:rPr>
            <w:rStyle w:val="Hyperlink"/>
            <w:rFonts w:ascii="Calibri" w:hAnsi="Calibri" w:cs="Calibri"/>
          </w:rPr>
          <w:t>www.legislation.hmso.gov.uk</w:t>
        </w:r>
      </w:hyperlink>
    </w:p>
    <w:p w14:paraId="7353C0E5" w14:textId="77777777" w:rsidR="00635A09" w:rsidRPr="00A42CCB" w:rsidRDefault="00635A09" w:rsidP="00635A09">
      <w:pPr>
        <w:ind w:left="720"/>
        <w:rPr>
          <w:rFonts w:ascii="Calibri" w:hAnsi="Calibri" w:cs="Calibri"/>
        </w:rPr>
      </w:pPr>
    </w:p>
    <w:p w14:paraId="6F1C1117" w14:textId="77777777" w:rsidR="00635A09" w:rsidRPr="00A42CCB" w:rsidRDefault="00635A09" w:rsidP="00635A09">
      <w:pPr>
        <w:ind w:left="720"/>
        <w:rPr>
          <w:rFonts w:ascii="Calibri" w:hAnsi="Calibri" w:cs="Calibri"/>
        </w:rPr>
      </w:pPr>
      <w:r w:rsidRPr="00A42CCB">
        <w:rPr>
          <w:rFonts w:ascii="Calibri" w:hAnsi="Calibri" w:cs="Calibri"/>
        </w:rPr>
        <w:t>Audit Commission for</w:t>
      </w:r>
      <w:r w:rsidRPr="00A42CCB">
        <w:rPr>
          <w:rFonts w:ascii="Calibri" w:hAnsi="Calibri" w:cs="Calibri"/>
        </w:rPr>
        <w:tab/>
        <w:t>0845</w:t>
      </w:r>
      <w:r w:rsidRPr="00A42CCB">
        <w:rPr>
          <w:rFonts w:ascii="Calibri" w:hAnsi="Calibri" w:cs="Calibri"/>
        </w:rPr>
        <w:tab/>
      </w:r>
      <w:r w:rsidRPr="00A42CCB">
        <w:rPr>
          <w:rFonts w:ascii="Calibri" w:hAnsi="Calibri" w:cs="Calibri"/>
        </w:rPr>
        <w:tab/>
      </w:r>
      <w:hyperlink r:id="rId11" w:history="1">
        <w:r w:rsidRPr="00A42CCB">
          <w:rPr>
            <w:rStyle w:val="Hyperlink"/>
            <w:rFonts w:ascii="Calibri" w:hAnsi="Calibri" w:cs="Calibri"/>
          </w:rPr>
          <w:t>www.audit-commission.gov.uk</w:t>
        </w:r>
      </w:hyperlink>
    </w:p>
    <w:p w14:paraId="22C8A1F5" w14:textId="77777777" w:rsidR="00635A09" w:rsidRPr="00A42CCB" w:rsidRDefault="00635A09" w:rsidP="00635A09">
      <w:pPr>
        <w:ind w:left="720"/>
        <w:rPr>
          <w:rFonts w:ascii="Calibri" w:hAnsi="Calibri" w:cs="Calibri"/>
        </w:rPr>
      </w:pPr>
      <w:smartTag w:uri="urn:schemas-microsoft-com:office:smarttags" w:element="country-region">
        <w:r w:rsidRPr="00A42CCB">
          <w:rPr>
            <w:rFonts w:ascii="Calibri" w:hAnsi="Calibri" w:cs="Calibri"/>
          </w:rPr>
          <w:t>England</w:t>
        </w:r>
      </w:smartTag>
      <w:r w:rsidRPr="00A42CCB">
        <w:rPr>
          <w:rFonts w:ascii="Calibri" w:hAnsi="Calibri" w:cs="Calibri"/>
        </w:rPr>
        <w:t xml:space="preserve"> and </w:t>
      </w:r>
      <w:smartTag w:uri="urn:schemas-microsoft-com:office:smarttags" w:element="place">
        <w:smartTag w:uri="urn:schemas-microsoft-com:office:smarttags" w:element="country-region">
          <w:r w:rsidRPr="00A42CCB">
            <w:rPr>
              <w:rFonts w:ascii="Calibri" w:hAnsi="Calibri" w:cs="Calibri"/>
            </w:rPr>
            <w:t>Wales</w:t>
          </w:r>
        </w:smartTag>
      </w:smartTag>
      <w:r w:rsidRPr="00A42CCB">
        <w:rPr>
          <w:rFonts w:ascii="Calibri" w:hAnsi="Calibri" w:cs="Calibri"/>
        </w:rPr>
        <w:tab/>
      </w:r>
      <w:r w:rsidRPr="00A42CCB">
        <w:rPr>
          <w:rFonts w:ascii="Calibri" w:hAnsi="Calibri" w:cs="Calibri"/>
        </w:rPr>
        <w:tab/>
        <w:t>0522646</w:t>
      </w:r>
    </w:p>
    <w:p w14:paraId="05F9FE90" w14:textId="77777777" w:rsidR="00635A09" w:rsidRPr="00A42CCB" w:rsidRDefault="00635A09" w:rsidP="00635A09">
      <w:pPr>
        <w:ind w:left="720"/>
        <w:rPr>
          <w:rFonts w:ascii="Calibri" w:hAnsi="Calibri" w:cs="Calibri"/>
        </w:rPr>
      </w:pPr>
    </w:p>
    <w:p w14:paraId="62A78385" w14:textId="77777777" w:rsidR="00635A09" w:rsidRPr="00A42CCB" w:rsidRDefault="00635A09" w:rsidP="00635A09">
      <w:pPr>
        <w:ind w:left="720"/>
        <w:rPr>
          <w:rFonts w:ascii="Calibri" w:hAnsi="Calibri" w:cs="Calibri"/>
        </w:rPr>
      </w:pPr>
      <w:r w:rsidRPr="00A42CCB">
        <w:rPr>
          <w:rFonts w:ascii="Calibri" w:hAnsi="Calibri" w:cs="Calibri"/>
        </w:rPr>
        <w:t>Commission for Social</w:t>
      </w:r>
      <w:r w:rsidRPr="00A42CCB">
        <w:rPr>
          <w:rFonts w:ascii="Calibri" w:hAnsi="Calibri" w:cs="Calibri"/>
        </w:rPr>
        <w:tab/>
        <w:t>0845</w:t>
      </w:r>
      <w:r w:rsidRPr="00A42CCB">
        <w:rPr>
          <w:rFonts w:ascii="Calibri" w:hAnsi="Calibri" w:cs="Calibri"/>
        </w:rPr>
        <w:tab/>
      </w:r>
      <w:r w:rsidRPr="00A42CCB">
        <w:rPr>
          <w:rFonts w:ascii="Calibri" w:hAnsi="Calibri" w:cs="Calibri"/>
        </w:rPr>
        <w:tab/>
      </w:r>
      <w:hyperlink r:id="rId12" w:history="1">
        <w:r w:rsidRPr="00A42CCB">
          <w:rPr>
            <w:rStyle w:val="Hyperlink"/>
            <w:rFonts w:ascii="Calibri" w:hAnsi="Calibri" w:cs="Calibri"/>
          </w:rPr>
          <w:t>www.csci.org.uk</w:t>
        </w:r>
      </w:hyperlink>
    </w:p>
    <w:p w14:paraId="4F6D81C6" w14:textId="77777777" w:rsidR="00635A09" w:rsidRPr="00A42CCB" w:rsidRDefault="00635A09" w:rsidP="00635A09">
      <w:pPr>
        <w:ind w:left="720"/>
        <w:rPr>
          <w:rFonts w:ascii="Calibri" w:hAnsi="Calibri" w:cs="Calibri"/>
        </w:rPr>
      </w:pPr>
      <w:r w:rsidRPr="00A42CCB">
        <w:rPr>
          <w:rFonts w:ascii="Calibri" w:hAnsi="Calibri" w:cs="Calibri"/>
        </w:rPr>
        <w:t>Care</w:t>
      </w:r>
      <w:r w:rsidRPr="00A42CCB">
        <w:rPr>
          <w:rFonts w:ascii="Calibri" w:hAnsi="Calibri" w:cs="Calibri"/>
        </w:rPr>
        <w:tab/>
      </w:r>
      <w:r w:rsidRPr="00A42CCB">
        <w:rPr>
          <w:rFonts w:ascii="Calibri" w:hAnsi="Calibri" w:cs="Calibri"/>
        </w:rPr>
        <w:tab/>
      </w:r>
      <w:r w:rsidRPr="00A42CCB">
        <w:rPr>
          <w:rFonts w:ascii="Calibri" w:hAnsi="Calibri" w:cs="Calibri"/>
        </w:rPr>
        <w:tab/>
      </w:r>
      <w:r w:rsidRPr="00A42CCB">
        <w:rPr>
          <w:rFonts w:ascii="Calibri" w:hAnsi="Calibri" w:cs="Calibri"/>
        </w:rPr>
        <w:tab/>
        <w:t>0150120</w:t>
      </w:r>
    </w:p>
    <w:p w14:paraId="37185775" w14:textId="77777777" w:rsidR="00635A09" w:rsidRPr="00A42CCB" w:rsidRDefault="00635A09" w:rsidP="00635A09">
      <w:pPr>
        <w:ind w:left="720"/>
        <w:rPr>
          <w:rFonts w:ascii="Calibri" w:hAnsi="Calibri" w:cs="Calibri"/>
        </w:rPr>
      </w:pPr>
    </w:p>
    <w:p w14:paraId="3BDFE4C4" w14:textId="77777777" w:rsidR="00635A09" w:rsidRPr="00A42CCB" w:rsidRDefault="00635A09" w:rsidP="00635A09">
      <w:pPr>
        <w:ind w:left="720"/>
        <w:rPr>
          <w:rFonts w:ascii="Calibri" w:hAnsi="Calibri" w:cs="Calibri"/>
        </w:rPr>
      </w:pPr>
      <w:r w:rsidRPr="00A42CCB">
        <w:rPr>
          <w:rFonts w:ascii="Calibri" w:hAnsi="Calibri" w:cs="Calibri"/>
        </w:rPr>
        <w:t>Inspection Environment</w:t>
      </w:r>
      <w:r w:rsidRPr="00A42CCB">
        <w:rPr>
          <w:rFonts w:ascii="Calibri" w:hAnsi="Calibri" w:cs="Calibri"/>
        </w:rPr>
        <w:tab/>
        <w:t>08708</w:t>
      </w:r>
      <w:r w:rsidRPr="00A42CCB">
        <w:rPr>
          <w:rFonts w:ascii="Calibri" w:hAnsi="Calibri" w:cs="Calibri"/>
        </w:rPr>
        <w:tab/>
      </w:r>
      <w:r w:rsidRPr="00A42CCB">
        <w:rPr>
          <w:rFonts w:ascii="Calibri" w:hAnsi="Calibri" w:cs="Calibri"/>
        </w:rPr>
        <w:tab/>
      </w:r>
      <w:hyperlink r:id="rId13" w:history="1">
        <w:r w:rsidRPr="00A42CCB">
          <w:rPr>
            <w:rStyle w:val="Hyperlink"/>
            <w:rFonts w:ascii="Calibri" w:hAnsi="Calibri" w:cs="Calibri"/>
          </w:rPr>
          <w:t>www.environment-agency.gov.uk</w:t>
        </w:r>
      </w:hyperlink>
    </w:p>
    <w:p w14:paraId="17581510" w14:textId="77777777" w:rsidR="00635A09" w:rsidRPr="00A42CCB" w:rsidRDefault="00635A09" w:rsidP="00635A09">
      <w:pPr>
        <w:ind w:left="720"/>
        <w:rPr>
          <w:rFonts w:ascii="Calibri" w:hAnsi="Calibri" w:cs="Calibri"/>
        </w:rPr>
      </w:pPr>
      <w:r w:rsidRPr="00A42CCB">
        <w:rPr>
          <w:rFonts w:ascii="Calibri" w:hAnsi="Calibri" w:cs="Calibri"/>
        </w:rPr>
        <w:t>Agency</w:t>
      </w:r>
      <w:r w:rsidRPr="00A42CCB">
        <w:rPr>
          <w:rFonts w:ascii="Calibri" w:hAnsi="Calibri" w:cs="Calibri"/>
        </w:rPr>
        <w:tab/>
      </w:r>
      <w:r w:rsidRPr="00A42CCB">
        <w:rPr>
          <w:rFonts w:ascii="Calibri" w:hAnsi="Calibri" w:cs="Calibri"/>
        </w:rPr>
        <w:tab/>
      </w:r>
      <w:r w:rsidRPr="00A42CCB">
        <w:rPr>
          <w:rFonts w:ascii="Calibri" w:hAnsi="Calibri" w:cs="Calibri"/>
        </w:rPr>
        <w:tab/>
        <w:t>506506</w:t>
      </w:r>
    </w:p>
    <w:p w14:paraId="292CC2D5" w14:textId="77777777" w:rsidR="00635A09" w:rsidRPr="00A42CCB" w:rsidRDefault="00635A09" w:rsidP="00635A09">
      <w:pPr>
        <w:ind w:left="720"/>
        <w:rPr>
          <w:rFonts w:ascii="Calibri" w:hAnsi="Calibri" w:cs="Calibri"/>
        </w:rPr>
      </w:pPr>
    </w:p>
    <w:p w14:paraId="353B2BD0" w14:textId="77777777" w:rsidR="00635A09" w:rsidRPr="00A42CCB" w:rsidRDefault="00635A09" w:rsidP="00635A09">
      <w:pPr>
        <w:ind w:left="720"/>
        <w:rPr>
          <w:rFonts w:ascii="Calibri" w:hAnsi="Calibri" w:cs="Calibri"/>
        </w:rPr>
      </w:pPr>
      <w:r w:rsidRPr="00A42CCB">
        <w:rPr>
          <w:rFonts w:ascii="Calibri" w:hAnsi="Calibri" w:cs="Calibri"/>
        </w:rPr>
        <w:t>Food Standards Agency</w:t>
      </w:r>
      <w:r w:rsidRPr="00A42CCB">
        <w:rPr>
          <w:rFonts w:ascii="Calibri" w:hAnsi="Calibri" w:cs="Calibri"/>
        </w:rPr>
        <w:tab/>
        <w:t>0207</w:t>
      </w:r>
      <w:r w:rsidRPr="00A42CCB">
        <w:rPr>
          <w:rFonts w:ascii="Calibri" w:hAnsi="Calibri" w:cs="Calibri"/>
        </w:rPr>
        <w:tab/>
      </w:r>
      <w:r w:rsidRPr="00A42CCB">
        <w:rPr>
          <w:rFonts w:ascii="Calibri" w:hAnsi="Calibri" w:cs="Calibri"/>
        </w:rPr>
        <w:tab/>
      </w:r>
      <w:hyperlink r:id="rId14" w:history="1">
        <w:r w:rsidRPr="00A42CCB">
          <w:rPr>
            <w:rStyle w:val="Hyperlink"/>
            <w:rFonts w:ascii="Calibri" w:hAnsi="Calibri" w:cs="Calibri"/>
          </w:rPr>
          <w:t>www.food.gov.uk</w:t>
        </w:r>
      </w:hyperlink>
    </w:p>
    <w:p w14:paraId="3A0C9A83" w14:textId="77777777" w:rsidR="00635A09" w:rsidRPr="00A42CCB" w:rsidRDefault="00635A09" w:rsidP="00635A09">
      <w:pPr>
        <w:ind w:left="720"/>
        <w:rPr>
          <w:rFonts w:ascii="Calibri" w:hAnsi="Calibri" w:cs="Calibri"/>
        </w:rPr>
      </w:pPr>
      <w:r w:rsidRPr="00A42CCB">
        <w:rPr>
          <w:rFonts w:ascii="Calibri" w:hAnsi="Calibri" w:cs="Calibri"/>
        </w:rPr>
        <w:t xml:space="preserve">                                        2768000</w:t>
      </w:r>
    </w:p>
    <w:p w14:paraId="1090662A" w14:textId="77777777" w:rsidR="00635A09" w:rsidRPr="00A42CCB" w:rsidRDefault="00635A09" w:rsidP="00635A09">
      <w:pPr>
        <w:ind w:left="720"/>
        <w:rPr>
          <w:rFonts w:ascii="Calibri" w:hAnsi="Calibri" w:cs="Calibri"/>
        </w:rPr>
      </w:pPr>
    </w:p>
    <w:p w14:paraId="0EAC132E" w14:textId="77777777" w:rsidR="00635A09" w:rsidRPr="00A42CCB" w:rsidRDefault="00635A09" w:rsidP="00635A09">
      <w:pPr>
        <w:ind w:left="720"/>
        <w:rPr>
          <w:rFonts w:ascii="Calibri" w:hAnsi="Calibri" w:cs="Calibri"/>
        </w:rPr>
      </w:pPr>
      <w:r w:rsidRPr="00A42CCB">
        <w:rPr>
          <w:rFonts w:ascii="Calibri" w:hAnsi="Calibri" w:cs="Calibri"/>
        </w:rPr>
        <w:t>General Social Care</w:t>
      </w:r>
      <w:r w:rsidRPr="00A42CCB">
        <w:rPr>
          <w:rFonts w:ascii="Calibri" w:hAnsi="Calibri" w:cs="Calibri"/>
        </w:rPr>
        <w:tab/>
        <w:t>0207</w:t>
      </w:r>
      <w:r w:rsidRPr="00A42CCB">
        <w:rPr>
          <w:rFonts w:ascii="Calibri" w:hAnsi="Calibri" w:cs="Calibri"/>
        </w:rPr>
        <w:tab/>
      </w:r>
      <w:r w:rsidRPr="00A42CCB">
        <w:rPr>
          <w:rFonts w:ascii="Calibri" w:hAnsi="Calibri" w:cs="Calibri"/>
        </w:rPr>
        <w:tab/>
      </w:r>
      <w:hyperlink r:id="rId15" w:history="1">
        <w:r w:rsidRPr="00A42CCB">
          <w:rPr>
            <w:rStyle w:val="Hyperlink"/>
            <w:rFonts w:ascii="Calibri" w:hAnsi="Calibri" w:cs="Calibri"/>
          </w:rPr>
          <w:t>www.gscc.org.uk</w:t>
        </w:r>
      </w:hyperlink>
    </w:p>
    <w:p w14:paraId="7A688ED8" w14:textId="77777777" w:rsidR="00635A09" w:rsidRPr="00A42CCB" w:rsidRDefault="00635A09" w:rsidP="00635A09">
      <w:pPr>
        <w:ind w:left="720"/>
        <w:rPr>
          <w:rFonts w:ascii="Calibri" w:hAnsi="Calibri" w:cs="Calibri"/>
        </w:rPr>
      </w:pPr>
      <w:r w:rsidRPr="00A42CCB">
        <w:rPr>
          <w:rFonts w:ascii="Calibri" w:hAnsi="Calibri" w:cs="Calibri"/>
        </w:rPr>
        <w:t>Council</w:t>
      </w:r>
      <w:r w:rsidRPr="00A42CCB">
        <w:rPr>
          <w:rFonts w:ascii="Calibri" w:hAnsi="Calibri" w:cs="Calibri"/>
        </w:rPr>
        <w:tab/>
      </w:r>
      <w:r w:rsidRPr="00A42CCB">
        <w:rPr>
          <w:rFonts w:ascii="Calibri" w:hAnsi="Calibri" w:cs="Calibri"/>
        </w:rPr>
        <w:tab/>
      </w:r>
      <w:r w:rsidRPr="00A42CCB">
        <w:rPr>
          <w:rFonts w:ascii="Calibri" w:hAnsi="Calibri" w:cs="Calibri"/>
        </w:rPr>
        <w:tab/>
        <w:t>3975100</w:t>
      </w:r>
    </w:p>
    <w:p w14:paraId="183CEB15" w14:textId="77777777" w:rsidR="00635A09" w:rsidRPr="00A42CCB" w:rsidRDefault="00635A09" w:rsidP="00635A09">
      <w:pPr>
        <w:ind w:left="720"/>
        <w:rPr>
          <w:rFonts w:ascii="Calibri" w:hAnsi="Calibri" w:cs="Calibri"/>
        </w:rPr>
      </w:pPr>
    </w:p>
    <w:p w14:paraId="74134CC8" w14:textId="77777777" w:rsidR="00635A09" w:rsidRPr="00A42CCB" w:rsidRDefault="00635A09" w:rsidP="00635A09">
      <w:pPr>
        <w:ind w:left="720"/>
        <w:rPr>
          <w:rFonts w:ascii="Calibri" w:hAnsi="Calibri" w:cs="Calibri"/>
        </w:rPr>
      </w:pPr>
      <w:r w:rsidRPr="00A42CCB">
        <w:rPr>
          <w:rFonts w:ascii="Calibri" w:hAnsi="Calibri" w:cs="Calibri"/>
        </w:rPr>
        <w:t xml:space="preserve">Health &amp; Safety </w:t>
      </w:r>
      <w:proofErr w:type="gramStart"/>
      <w:r w:rsidRPr="00A42CCB">
        <w:rPr>
          <w:rFonts w:ascii="Calibri" w:hAnsi="Calibri" w:cs="Calibri"/>
        </w:rPr>
        <w:t>Executive  0870</w:t>
      </w:r>
      <w:proofErr w:type="gramEnd"/>
      <w:r w:rsidRPr="00A42CCB">
        <w:rPr>
          <w:rFonts w:ascii="Calibri" w:hAnsi="Calibri" w:cs="Calibri"/>
        </w:rPr>
        <w:tab/>
      </w:r>
      <w:r w:rsidRPr="00A42CCB">
        <w:rPr>
          <w:rFonts w:ascii="Calibri" w:hAnsi="Calibri" w:cs="Calibri"/>
        </w:rPr>
        <w:tab/>
      </w:r>
      <w:hyperlink r:id="rId16" w:history="1">
        <w:r w:rsidRPr="00A42CCB">
          <w:rPr>
            <w:rStyle w:val="Hyperlink"/>
            <w:rFonts w:ascii="Calibri" w:hAnsi="Calibri" w:cs="Calibri"/>
          </w:rPr>
          <w:t>www.hse.gov.uk</w:t>
        </w:r>
      </w:hyperlink>
    </w:p>
    <w:p w14:paraId="237591CA" w14:textId="77777777" w:rsidR="00635A09" w:rsidRPr="00A42CCB" w:rsidRDefault="00635A09" w:rsidP="00635A09">
      <w:pPr>
        <w:ind w:left="720"/>
        <w:rPr>
          <w:rFonts w:ascii="Calibri" w:hAnsi="Calibri" w:cs="Calibri"/>
        </w:rPr>
      </w:pPr>
      <w:r w:rsidRPr="00A42CCB">
        <w:rPr>
          <w:rFonts w:ascii="Calibri" w:hAnsi="Calibri" w:cs="Calibri"/>
        </w:rPr>
        <w:tab/>
      </w:r>
      <w:r w:rsidRPr="00A42CCB">
        <w:rPr>
          <w:rFonts w:ascii="Calibri" w:hAnsi="Calibri" w:cs="Calibri"/>
        </w:rPr>
        <w:tab/>
      </w:r>
      <w:r w:rsidRPr="00A42CCB">
        <w:rPr>
          <w:rFonts w:ascii="Calibri" w:hAnsi="Calibri" w:cs="Calibri"/>
        </w:rPr>
        <w:tab/>
      </w:r>
      <w:r w:rsidRPr="00A42CCB">
        <w:rPr>
          <w:rFonts w:ascii="Calibri" w:hAnsi="Calibri" w:cs="Calibri"/>
        </w:rPr>
        <w:tab/>
        <w:t xml:space="preserve">  1545500</w:t>
      </w:r>
    </w:p>
    <w:p w14:paraId="7066B30B" w14:textId="77777777" w:rsidR="00635A09" w:rsidRPr="00A42CCB" w:rsidRDefault="00635A09" w:rsidP="00635A09">
      <w:pPr>
        <w:ind w:left="720"/>
        <w:rPr>
          <w:rFonts w:ascii="Calibri" w:hAnsi="Calibri" w:cs="Calibri"/>
        </w:rPr>
      </w:pPr>
      <w:r w:rsidRPr="00A42CCB">
        <w:rPr>
          <w:rFonts w:ascii="Calibri" w:hAnsi="Calibri" w:cs="Calibri"/>
        </w:rPr>
        <w:t>Housing Corporation</w:t>
      </w:r>
      <w:r w:rsidRPr="00A42CCB">
        <w:rPr>
          <w:rFonts w:ascii="Calibri" w:hAnsi="Calibri" w:cs="Calibri"/>
        </w:rPr>
        <w:tab/>
        <w:t>0845</w:t>
      </w:r>
      <w:r w:rsidRPr="00A42CCB">
        <w:rPr>
          <w:rFonts w:ascii="Calibri" w:hAnsi="Calibri" w:cs="Calibri"/>
        </w:rPr>
        <w:tab/>
      </w:r>
      <w:r w:rsidRPr="00A42CCB">
        <w:rPr>
          <w:rFonts w:ascii="Calibri" w:hAnsi="Calibri" w:cs="Calibri"/>
        </w:rPr>
        <w:tab/>
      </w:r>
      <w:hyperlink r:id="rId17" w:history="1">
        <w:r w:rsidRPr="00A42CCB">
          <w:rPr>
            <w:rStyle w:val="Hyperlink"/>
            <w:rFonts w:ascii="Calibri" w:hAnsi="Calibri" w:cs="Calibri"/>
          </w:rPr>
          <w:t>www.housingcorp.gov.uk</w:t>
        </w:r>
      </w:hyperlink>
    </w:p>
    <w:p w14:paraId="2EEFA3D5" w14:textId="77777777" w:rsidR="00635A09" w:rsidRPr="00A42CCB" w:rsidRDefault="00635A09" w:rsidP="00635A09">
      <w:pPr>
        <w:ind w:left="720"/>
        <w:rPr>
          <w:rFonts w:ascii="Calibri" w:hAnsi="Calibri" w:cs="Calibri"/>
          <w:lang w:val="fr-FR"/>
        </w:rPr>
      </w:pPr>
      <w:r w:rsidRPr="00A42CCB">
        <w:rPr>
          <w:rFonts w:ascii="Calibri" w:hAnsi="Calibri" w:cs="Calibri"/>
        </w:rPr>
        <w:t xml:space="preserve">                                        </w:t>
      </w:r>
      <w:r w:rsidRPr="00A42CCB">
        <w:rPr>
          <w:rFonts w:ascii="Calibri" w:hAnsi="Calibri" w:cs="Calibri"/>
          <w:lang w:val="fr-FR"/>
        </w:rPr>
        <w:t>2307000</w:t>
      </w:r>
    </w:p>
    <w:p w14:paraId="3A6CFF84" w14:textId="77777777" w:rsidR="00635A09" w:rsidRPr="00A42CCB" w:rsidRDefault="00635A09" w:rsidP="00635A09">
      <w:pPr>
        <w:ind w:left="720"/>
        <w:rPr>
          <w:rFonts w:ascii="Calibri" w:hAnsi="Calibri" w:cs="Calibri"/>
          <w:lang w:val="fr-FR"/>
        </w:rPr>
      </w:pPr>
      <w:r w:rsidRPr="00A42CCB">
        <w:rPr>
          <w:rFonts w:ascii="Calibri" w:hAnsi="Calibri" w:cs="Calibri"/>
          <w:lang w:val="fr-FR"/>
        </w:rPr>
        <w:t xml:space="preserve">Information </w:t>
      </w:r>
      <w:r w:rsidRPr="00A42CCB">
        <w:rPr>
          <w:rFonts w:ascii="Calibri" w:hAnsi="Calibri" w:cs="Calibri"/>
          <w:lang w:val="fr-FR"/>
        </w:rPr>
        <w:tab/>
      </w:r>
      <w:r w:rsidRPr="00A42CCB">
        <w:rPr>
          <w:rFonts w:ascii="Calibri" w:hAnsi="Calibri" w:cs="Calibri"/>
          <w:lang w:val="fr-FR"/>
        </w:rPr>
        <w:tab/>
      </w:r>
      <w:r w:rsidRPr="00A42CCB">
        <w:rPr>
          <w:rFonts w:ascii="Calibri" w:hAnsi="Calibri" w:cs="Calibri"/>
          <w:lang w:val="fr-FR"/>
        </w:rPr>
        <w:tab/>
        <w:t>01625</w:t>
      </w:r>
      <w:r w:rsidRPr="00A42CCB">
        <w:rPr>
          <w:rFonts w:ascii="Calibri" w:hAnsi="Calibri" w:cs="Calibri"/>
          <w:lang w:val="fr-FR"/>
        </w:rPr>
        <w:tab/>
      </w:r>
      <w:r w:rsidRPr="00A42CCB">
        <w:rPr>
          <w:rFonts w:ascii="Calibri" w:hAnsi="Calibri" w:cs="Calibri"/>
          <w:lang w:val="fr-FR"/>
        </w:rPr>
        <w:tab/>
      </w:r>
      <w:hyperlink r:id="rId18" w:history="1">
        <w:r w:rsidRPr="00A42CCB">
          <w:rPr>
            <w:rStyle w:val="Hyperlink"/>
            <w:rFonts w:ascii="Calibri" w:hAnsi="Calibri" w:cs="Calibri"/>
            <w:lang w:val="fr-FR"/>
          </w:rPr>
          <w:t>www.informationcommissioner.gov.uk</w:t>
        </w:r>
      </w:hyperlink>
    </w:p>
    <w:p w14:paraId="02933C54" w14:textId="77777777" w:rsidR="00635A09" w:rsidRPr="00A42CCB" w:rsidRDefault="00635A09" w:rsidP="00635A09">
      <w:pPr>
        <w:ind w:left="720"/>
        <w:rPr>
          <w:rFonts w:ascii="Calibri" w:hAnsi="Calibri" w:cs="Calibri"/>
          <w:lang w:val="fr-FR"/>
        </w:rPr>
      </w:pPr>
      <w:proofErr w:type="spellStart"/>
      <w:r w:rsidRPr="00A42CCB">
        <w:rPr>
          <w:rFonts w:ascii="Calibri" w:hAnsi="Calibri" w:cs="Calibri"/>
          <w:lang w:val="fr-FR"/>
        </w:rPr>
        <w:t>Commissioner</w:t>
      </w:r>
      <w:proofErr w:type="spellEnd"/>
      <w:r w:rsidRPr="00A42CCB">
        <w:rPr>
          <w:rFonts w:ascii="Calibri" w:hAnsi="Calibri" w:cs="Calibri"/>
          <w:lang w:val="fr-FR"/>
        </w:rPr>
        <w:tab/>
      </w:r>
      <w:r w:rsidRPr="00A42CCB">
        <w:rPr>
          <w:rFonts w:ascii="Calibri" w:hAnsi="Calibri" w:cs="Calibri"/>
          <w:lang w:val="fr-FR"/>
        </w:rPr>
        <w:tab/>
        <w:t>545745</w:t>
      </w:r>
    </w:p>
    <w:p w14:paraId="657E2008" w14:textId="77777777" w:rsidR="00635A09" w:rsidRPr="00A42CCB" w:rsidRDefault="00635A09" w:rsidP="00635A09">
      <w:pPr>
        <w:ind w:left="720"/>
        <w:rPr>
          <w:rFonts w:ascii="Calibri" w:hAnsi="Calibri" w:cs="Calibri"/>
          <w:lang w:val="fr-FR"/>
        </w:rPr>
      </w:pPr>
    </w:p>
    <w:p w14:paraId="329FB19E" w14:textId="77777777" w:rsidR="00635A09" w:rsidRPr="00A42CCB" w:rsidRDefault="00635A09" w:rsidP="00635A09">
      <w:pPr>
        <w:ind w:left="720"/>
        <w:rPr>
          <w:rFonts w:ascii="Calibri" w:hAnsi="Calibri" w:cs="Calibri"/>
          <w:lang w:val="fr-FR"/>
        </w:rPr>
      </w:pPr>
      <w:proofErr w:type="spellStart"/>
      <w:r w:rsidRPr="00A42CCB">
        <w:rPr>
          <w:rFonts w:ascii="Calibri" w:hAnsi="Calibri" w:cs="Calibri"/>
          <w:lang w:val="fr-FR"/>
        </w:rPr>
        <w:t>Occupational</w:t>
      </w:r>
      <w:proofErr w:type="spellEnd"/>
      <w:r w:rsidRPr="00A42CCB">
        <w:rPr>
          <w:rFonts w:ascii="Calibri" w:hAnsi="Calibri" w:cs="Calibri"/>
          <w:lang w:val="fr-FR"/>
        </w:rPr>
        <w:t xml:space="preserve"> Pensions</w:t>
      </w:r>
      <w:r w:rsidRPr="00A42CCB">
        <w:rPr>
          <w:rFonts w:ascii="Calibri" w:hAnsi="Calibri" w:cs="Calibri"/>
          <w:lang w:val="fr-FR"/>
        </w:rPr>
        <w:tab/>
        <w:t>01273</w:t>
      </w:r>
      <w:r w:rsidRPr="00A42CCB">
        <w:rPr>
          <w:rFonts w:ascii="Calibri" w:hAnsi="Calibri" w:cs="Calibri"/>
          <w:lang w:val="fr-FR"/>
        </w:rPr>
        <w:tab/>
      </w:r>
      <w:r w:rsidRPr="00A42CCB">
        <w:rPr>
          <w:rFonts w:ascii="Calibri" w:hAnsi="Calibri" w:cs="Calibri"/>
          <w:lang w:val="fr-FR"/>
        </w:rPr>
        <w:tab/>
      </w:r>
      <w:hyperlink r:id="rId19" w:history="1">
        <w:r w:rsidRPr="00A42CCB">
          <w:rPr>
            <w:rStyle w:val="Hyperlink"/>
            <w:rFonts w:ascii="Calibri" w:hAnsi="Calibri" w:cs="Calibri"/>
            <w:lang w:val="fr-FR"/>
          </w:rPr>
          <w:t>www.opra.gov.uk</w:t>
        </w:r>
      </w:hyperlink>
    </w:p>
    <w:p w14:paraId="336DDBA8" w14:textId="77777777" w:rsidR="00635A09" w:rsidRPr="00A42CCB" w:rsidRDefault="00635A09" w:rsidP="00635A09">
      <w:pPr>
        <w:ind w:left="720"/>
        <w:rPr>
          <w:rFonts w:ascii="Calibri" w:hAnsi="Calibri" w:cs="Calibri"/>
        </w:rPr>
      </w:pPr>
      <w:r w:rsidRPr="00A42CCB">
        <w:rPr>
          <w:rFonts w:ascii="Calibri" w:hAnsi="Calibri" w:cs="Calibri"/>
        </w:rPr>
        <w:t>Regulatory</w:t>
      </w:r>
      <w:r w:rsidRPr="00A42CCB">
        <w:rPr>
          <w:rFonts w:ascii="Calibri" w:hAnsi="Calibri" w:cs="Calibri"/>
        </w:rPr>
        <w:tab/>
        <w:t>Authority    627600</w:t>
      </w:r>
    </w:p>
    <w:p w14:paraId="18908D08" w14:textId="77777777" w:rsidR="00635A09" w:rsidRPr="00A42CCB" w:rsidRDefault="00635A09" w:rsidP="00635A09">
      <w:pPr>
        <w:ind w:left="720"/>
        <w:rPr>
          <w:rFonts w:ascii="Calibri" w:hAnsi="Calibri" w:cs="Calibri"/>
        </w:rPr>
      </w:pPr>
    </w:p>
    <w:p w14:paraId="7C7F2CF1" w14:textId="77777777" w:rsidR="00635A09" w:rsidRPr="00A42CCB" w:rsidRDefault="00635A09" w:rsidP="00635A09">
      <w:pPr>
        <w:ind w:left="720"/>
        <w:rPr>
          <w:rFonts w:ascii="Calibri" w:hAnsi="Calibri" w:cs="Calibri"/>
        </w:rPr>
      </w:pPr>
      <w:r w:rsidRPr="00A42CCB">
        <w:rPr>
          <w:rFonts w:ascii="Calibri" w:hAnsi="Calibri" w:cs="Calibri"/>
        </w:rPr>
        <w:t>Public Concern at Work</w:t>
      </w:r>
      <w:r w:rsidRPr="00A42CCB">
        <w:rPr>
          <w:rFonts w:ascii="Calibri" w:hAnsi="Calibri" w:cs="Calibri"/>
        </w:rPr>
        <w:tab/>
        <w:t>0207</w:t>
      </w:r>
      <w:r w:rsidRPr="00A42CCB">
        <w:rPr>
          <w:rFonts w:ascii="Calibri" w:hAnsi="Calibri" w:cs="Calibri"/>
        </w:rPr>
        <w:tab/>
      </w:r>
      <w:r w:rsidRPr="00A42CCB">
        <w:rPr>
          <w:rFonts w:ascii="Calibri" w:hAnsi="Calibri" w:cs="Calibri"/>
        </w:rPr>
        <w:tab/>
      </w:r>
      <w:hyperlink r:id="rId20" w:history="1">
        <w:r w:rsidRPr="00A42CCB">
          <w:rPr>
            <w:rStyle w:val="Hyperlink"/>
            <w:rFonts w:ascii="Calibri" w:hAnsi="Calibri" w:cs="Calibri"/>
          </w:rPr>
          <w:t>www.pcaw.co.uk</w:t>
        </w:r>
      </w:hyperlink>
    </w:p>
    <w:p w14:paraId="35EC0CDE" w14:textId="77777777" w:rsidR="00635A09" w:rsidRPr="00A42CCB" w:rsidRDefault="00635A09" w:rsidP="00635A09">
      <w:pPr>
        <w:ind w:left="720"/>
        <w:rPr>
          <w:rFonts w:ascii="Calibri" w:hAnsi="Calibri" w:cs="Calibri"/>
        </w:rPr>
      </w:pPr>
      <w:r w:rsidRPr="00A42CCB">
        <w:rPr>
          <w:rFonts w:ascii="Calibri" w:hAnsi="Calibri" w:cs="Calibri"/>
        </w:rPr>
        <w:tab/>
      </w:r>
      <w:r w:rsidRPr="00A42CCB">
        <w:rPr>
          <w:rFonts w:ascii="Calibri" w:hAnsi="Calibri" w:cs="Calibri"/>
        </w:rPr>
        <w:tab/>
      </w:r>
      <w:r w:rsidRPr="00A42CCB">
        <w:rPr>
          <w:rFonts w:ascii="Calibri" w:hAnsi="Calibri" w:cs="Calibri"/>
        </w:rPr>
        <w:tab/>
      </w:r>
      <w:r w:rsidRPr="00A42CCB">
        <w:rPr>
          <w:rFonts w:ascii="Calibri" w:hAnsi="Calibri" w:cs="Calibri"/>
        </w:rPr>
        <w:tab/>
        <w:t>4046609</w:t>
      </w:r>
    </w:p>
    <w:p w14:paraId="3BB6691B" w14:textId="77777777" w:rsidR="00635A09" w:rsidRPr="00A42CCB" w:rsidRDefault="00635A09" w:rsidP="00635A09">
      <w:pPr>
        <w:ind w:left="720"/>
        <w:rPr>
          <w:rFonts w:ascii="Calibri" w:hAnsi="Calibri" w:cs="Calibri"/>
        </w:rPr>
      </w:pPr>
      <w:r w:rsidRPr="00A42CCB">
        <w:rPr>
          <w:rFonts w:ascii="Calibri" w:hAnsi="Calibri" w:cs="Calibri"/>
        </w:rPr>
        <w:t xml:space="preserve">Standards Board for </w:t>
      </w:r>
      <w:r w:rsidRPr="00A42CCB">
        <w:rPr>
          <w:rFonts w:ascii="Calibri" w:hAnsi="Calibri" w:cs="Calibri"/>
        </w:rPr>
        <w:tab/>
        <w:t>0845</w:t>
      </w:r>
      <w:r w:rsidRPr="00A42CCB">
        <w:rPr>
          <w:rFonts w:ascii="Calibri" w:hAnsi="Calibri" w:cs="Calibri"/>
        </w:rPr>
        <w:tab/>
      </w:r>
      <w:r w:rsidRPr="00A42CCB">
        <w:rPr>
          <w:rFonts w:ascii="Calibri" w:hAnsi="Calibri" w:cs="Calibri"/>
        </w:rPr>
        <w:tab/>
      </w:r>
      <w:hyperlink r:id="rId21" w:history="1">
        <w:r w:rsidRPr="00A42CCB">
          <w:rPr>
            <w:rStyle w:val="Hyperlink"/>
            <w:rFonts w:ascii="Calibri" w:hAnsi="Calibri" w:cs="Calibri"/>
          </w:rPr>
          <w:t>www.standardsboard.co.uk</w:t>
        </w:r>
      </w:hyperlink>
    </w:p>
    <w:p w14:paraId="5FEAFD15" w14:textId="77777777" w:rsidR="00635A09" w:rsidRPr="00A42CCB" w:rsidRDefault="00635A09" w:rsidP="00635A09">
      <w:pPr>
        <w:ind w:left="720"/>
        <w:rPr>
          <w:rFonts w:ascii="Calibri" w:hAnsi="Calibri" w:cs="Calibri"/>
        </w:rPr>
      </w:pPr>
      <w:smartTag w:uri="urn:schemas-microsoft-com:office:smarttags" w:element="place">
        <w:smartTag w:uri="urn:schemas-microsoft-com:office:smarttags" w:element="country-region">
          <w:r w:rsidRPr="00A42CCB">
            <w:rPr>
              <w:rFonts w:ascii="Calibri" w:hAnsi="Calibri" w:cs="Calibri"/>
            </w:rPr>
            <w:t>England</w:t>
          </w:r>
        </w:smartTag>
      </w:smartTag>
      <w:r w:rsidRPr="00A42CCB">
        <w:rPr>
          <w:rFonts w:ascii="Calibri" w:hAnsi="Calibri" w:cs="Calibri"/>
        </w:rPr>
        <w:tab/>
      </w:r>
      <w:r w:rsidRPr="00A42CCB">
        <w:rPr>
          <w:rFonts w:ascii="Calibri" w:hAnsi="Calibri" w:cs="Calibri"/>
        </w:rPr>
        <w:tab/>
      </w:r>
      <w:r w:rsidRPr="00A42CCB">
        <w:rPr>
          <w:rFonts w:ascii="Calibri" w:hAnsi="Calibri" w:cs="Calibri"/>
        </w:rPr>
        <w:tab/>
        <w:t>0788181</w:t>
      </w:r>
    </w:p>
    <w:p w14:paraId="54FC0B62" w14:textId="77777777" w:rsidR="00635A09" w:rsidRPr="00A42CCB" w:rsidRDefault="00635A09" w:rsidP="00635A09">
      <w:pPr>
        <w:ind w:left="720"/>
        <w:rPr>
          <w:rFonts w:ascii="Calibri" w:hAnsi="Calibri" w:cs="Calibri"/>
        </w:rPr>
      </w:pPr>
    </w:p>
    <w:p w14:paraId="644D98FF" w14:textId="77777777" w:rsidR="00635A09" w:rsidRPr="00A42CCB" w:rsidRDefault="00635A09" w:rsidP="00635A09">
      <w:pPr>
        <w:ind w:left="720"/>
        <w:rPr>
          <w:rFonts w:ascii="Calibri" w:hAnsi="Calibri" w:cs="Calibri"/>
        </w:rPr>
      </w:pPr>
      <w:r w:rsidRPr="00A42CCB">
        <w:rPr>
          <w:rFonts w:ascii="Calibri" w:hAnsi="Calibri" w:cs="Calibri"/>
        </w:rPr>
        <w:t>Advice about your rights is available from:</w:t>
      </w:r>
    </w:p>
    <w:p w14:paraId="0FF36C25" w14:textId="77777777" w:rsidR="00635A09" w:rsidRPr="00A42CCB" w:rsidRDefault="00635A09" w:rsidP="00635A09">
      <w:pPr>
        <w:ind w:left="720"/>
        <w:rPr>
          <w:rFonts w:ascii="Calibri" w:hAnsi="Calibri" w:cs="Calibri"/>
        </w:rPr>
      </w:pPr>
      <w:r w:rsidRPr="00A42CCB">
        <w:rPr>
          <w:rFonts w:ascii="Calibri" w:hAnsi="Calibri" w:cs="Calibri"/>
        </w:rPr>
        <w:t>Citizens Advice Bureau (</w:t>
      </w:r>
      <w:smartTag w:uri="urn:schemas-microsoft-com:office:smarttags" w:element="place">
        <w:smartTag w:uri="urn:schemas-microsoft-com:office:smarttags" w:element="PlaceName">
          <w:r w:rsidRPr="00A42CCB">
            <w:rPr>
              <w:rFonts w:ascii="Calibri" w:hAnsi="Calibri" w:cs="Calibri"/>
            </w:rPr>
            <w:t>Newcastle</w:t>
          </w:r>
        </w:smartTag>
        <w:r w:rsidRPr="00A42CCB">
          <w:rPr>
            <w:rFonts w:ascii="Calibri" w:hAnsi="Calibri" w:cs="Calibri"/>
          </w:rPr>
          <w:t xml:space="preserve"> </w:t>
        </w:r>
        <w:smartTag w:uri="urn:schemas-microsoft-com:office:smarttags" w:element="PlaceType">
          <w:r w:rsidRPr="00A42CCB">
            <w:rPr>
              <w:rFonts w:ascii="Calibri" w:hAnsi="Calibri" w:cs="Calibri"/>
            </w:rPr>
            <w:t>City</w:t>
          </w:r>
        </w:smartTag>
      </w:smartTag>
      <w:r w:rsidRPr="00A42CCB">
        <w:rPr>
          <w:rFonts w:ascii="Calibri" w:hAnsi="Calibri" w:cs="Calibri"/>
        </w:rPr>
        <w:t>)</w:t>
      </w:r>
      <w:r w:rsidRPr="00A42CCB">
        <w:rPr>
          <w:rFonts w:ascii="Calibri" w:hAnsi="Calibri" w:cs="Calibri"/>
        </w:rPr>
        <w:tab/>
        <w:t>0191 2320832</w:t>
      </w:r>
    </w:p>
    <w:p w14:paraId="08888470" w14:textId="77777777" w:rsidR="00635A09" w:rsidRPr="00A42CCB" w:rsidRDefault="00635A09" w:rsidP="00635A09">
      <w:pPr>
        <w:ind w:left="720"/>
        <w:rPr>
          <w:rFonts w:ascii="Calibri" w:hAnsi="Calibri" w:cs="Calibri"/>
        </w:rPr>
      </w:pPr>
      <w:smartTag w:uri="urn:schemas-microsoft-com:office:smarttags" w:element="place">
        <w:smartTag w:uri="urn:schemas-microsoft-com:office:smarttags" w:element="City">
          <w:r w:rsidRPr="00A42CCB">
            <w:rPr>
              <w:rFonts w:ascii="Calibri" w:hAnsi="Calibri" w:cs="Calibri"/>
            </w:rPr>
            <w:t>Newcastle</w:t>
          </w:r>
        </w:smartTag>
      </w:smartTag>
      <w:r w:rsidRPr="00A42CCB">
        <w:rPr>
          <w:rFonts w:ascii="Calibri" w:hAnsi="Calibri" w:cs="Calibri"/>
        </w:rPr>
        <w:t xml:space="preserve"> Law Centre</w:t>
      </w:r>
      <w:r w:rsidRPr="00A42CCB">
        <w:rPr>
          <w:rFonts w:ascii="Calibri" w:hAnsi="Calibri" w:cs="Calibri"/>
        </w:rPr>
        <w:tab/>
      </w:r>
      <w:r w:rsidRPr="00A42CCB">
        <w:rPr>
          <w:rFonts w:ascii="Calibri" w:hAnsi="Calibri" w:cs="Calibri"/>
        </w:rPr>
        <w:tab/>
      </w:r>
      <w:r w:rsidRPr="00A42CCB">
        <w:rPr>
          <w:rFonts w:ascii="Calibri" w:hAnsi="Calibri" w:cs="Calibri"/>
        </w:rPr>
        <w:tab/>
      </w:r>
      <w:r w:rsidRPr="00A42CCB">
        <w:rPr>
          <w:rFonts w:ascii="Calibri" w:hAnsi="Calibri" w:cs="Calibri"/>
        </w:rPr>
        <w:tab/>
        <w:t>0191 2304777</w:t>
      </w:r>
    </w:p>
    <w:p w14:paraId="784D6A9E" w14:textId="77777777" w:rsidR="00635A09" w:rsidRPr="00A42CCB" w:rsidRDefault="00635A09" w:rsidP="00635A09">
      <w:pPr>
        <w:ind w:left="720"/>
        <w:rPr>
          <w:rFonts w:ascii="Calibri" w:hAnsi="Calibri" w:cs="Calibri"/>
        </w:rPr>
      </w:pPr>
    </w:p>
    <w:p w14:paraId="4D001680" w14:textId="011C5D4F" w:rsidR="00865734" w:rsidRDefault="00865734" w:rsidP="0086573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383448B0" w14:textId="48D54920" w:rsidR="00F51D2A" w:rsidRDefault="00F51D2A" w:rsidP="0086573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396336FA" w14:textId="77777777" w:rsidR="00F51D2A" w:rsidRPr="00A42CCB" w:rsidRDefault="00F51D2A" w:rsidP="0086573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176C03F2" w14:textId="77777777" w:rsidR="009F5BD7" w:rsidRPr="00A42CCB" w:rsidRDefault="009F5BD7" w:rsidP="0086573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25E00D6B" w14:textId="77777777" w:rsidR="00635A09" w:rsidRPr="00A42CCB" w:rsidRDefault="00EC0655" w:rsidP="0086573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A42CCB">
        <w:rPr>
          <w:rFonts w:ascii="Calibri" w:hAnsi="Calibri" w:cs="Calibri"/>
          <w:b/>
        </w:rPr>
        <w:t xml:space="preserve">Publication </w:t>
      </w:r>
      <w:r w:rsidR="009F5BD7" w:rsidRPr="00A42CCB">
        <w:rPr>
          <w:rFonts w:ascii="Calibri" w:hAnsi="Calibri" w:cs="Calibri"/>
          <w:b/>
        </w:rPr>
        <w:t>o</w:t>
      </w:r>
      <w:r w:rsidRPr="00A42CCB">
        <w:rPr>
          <w:rFonts w:ascii="Calibri" w:hAnsi="Calibri" w:cs="Calibri"/>
          <w:b/>
        </w:rPr>
        <w:t xml:space="preserve">f </w:t>
      </w:r>
      <w:r w:rsidR="009F5BD7" w:rsidRPr="00A42CCB">
        <w:rPr>
          <w:rFonts w:ascii="Calibri" w:hAnsi="Calibri" w:cs="Calibri"/>
          <w:b/>
        </w:rPr>
        <w:t>t</w:t>
      </w:r>
      <w:r w:rsidRPr="00A42CCB">
        <w:rPr>
          <w:rFonts w:ascii="Calibri" w:hAnsi="Calibri" w:cs="Calibri"/>
          <w:b/>
        </w:rPr>
        <w:t>he P</w:t>
      </w:r>
      <w:r w:rsidR="00635A09" w:rsidRPr="00A42CCB">
        <w:rPr>
          <w:rFonts w:ascii="Calibri" w:hAnsi="Calibri" w:cs="Calibri"/>
          <w:b/>
        </w:rPr>
        <w:t>olicy</w:t>
      </w:r>
    </w:p>
    <w:p w14:paraId="14684CD0" w14:textId="0CC2D30D" w:rsidR="00635A09" w:rsidRPr="00A42CCB" w:rsidRDefault="00635A09" w:rsidP="00865734">
      <w:pPr>
        <w:rPr>
          <w:rFonts w:ascii="Calibri" w:hAnsi="Calibri" w:cs="Calibri"/>
        </w:rPr>
      </w:pPr>
      <w:r w:rsidRPr="00A42CCB">
        <w:rPr>
          <w:rFonts w:ascii="Calibri" w:hAnsi="Calibri" w:cs="Calibri"/>
        </w:rPr>
        <w:t xml:space="preserve">On adoption by the </w:t>
      </w:r>
      <w:r w:rsidR="009F5BD7" w:rsidRPr="00A42CCB">
        <w:rPr>
          <w:rFonts w:ascii="Calibri" w:hAnsi="Calibri" w:cs="Calibri"/>
        </w:rPr>
        <w:t>LGC</w:t>
      </w:r>
      <w:r w:rsidRPr="00A42CCB">
        <w:rPr>
          <w:rFonts w:ascii="Calibri" w:hAnsi="Calibri" w:cs="Calibri"/>
        </w:rPr>
        <w:t>, this policy will be brought to the</w:t>
      </w:r>
      <w:r w:rsidR="00F51D2A">
        <w:rPr>
          <w:rFonts w:ascii="Calibri" w:hAnsi="Calibri" w:cs="Calibri"/>
        </w:rPr>
        <w:t xml:space="preserve"> </w:t>
      </w:r>
      <w:r w:rsidRPr="00A42CCB">
        <w:rPr>
          <w:rFonts w:ascii="Calibri" w:hAnsi="Calibri" w:cs="Calibri"/>
        </w:rPr>
        <w:t>attention of all school staff.  It will be availab</w:t>
      </w:r>
      <w:r w:rsidR="00865734" w:rsidRPr="00A42CCB">
        <w:rPr>
          <w:rFonts w:ascii="Calibri" w:hAnsi="Calibri" w:cs="Calibri"/>
        </w:rPr>
        <w:t xml:space="preserve">le to all staff on </w:t>
      </w:r>
      <w:r w:rsidR="009F5BD7" w:rsidRPr="00A42CCB">
        <w:rPr>
          <w:rFonts w:ascii="Calibri" w:hAnsi="Calibri" w:cs="Calibri"/>
        </w:rPr>
        <w:t>the safeguarding noticeboard.</w:t>
      </w:r>
    </w:p>
    <w:p w14:paraId="005790EC" w14:textId="77777777" w:rsidR="00635A09" w:rsidRPr="00A42CCB" w:rsidRDefault="00635A09" w:rsidP="00635A09">
      <w:pPr>
        <w:ind w:left="720"/>
        <w:rPr>
          <w:rFonts w:ascii="Calibri" w:hAnsi="Calibri" w:cs="Calibri"/>
        </w:rPr>
      </w:pPr>
    </w:p>
    <w:p w14:paraId="772151CC" w14:textId="7F453F3C" w:rsidR="00635A09" w:rsidRPr="00F51D2A" w:rsidRDefault="00EC0655" w:rsidP="00F51D2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A42CCB">
        <w:rPr>
          <w:rFonts w:ascii="Calibri" w:hAnsi="Calibri" w:cs="Calibri"/>
          <w:b/>
        </w:rPr>
        <w:t xml:space="preserve">Relationship </w:t>
      </w:r>
      <w:r w:rsidR="009F5BD7" w:rsidRPr="00A42CCB">
        <w:rPr>
          <w:rFonts w:ascii="Calibri" w:hAnsi="Calibri" w:cs="Calibri"/>
          <w:b/>
        </w:rPr>
        <w:t>w</w:t>
      </w:r>
      <w:r w:rsidRPr="00A42CCB">
        <w:rPr>
          <w:rFonts w:ascii="Calibri" w:hAnsi="Calibri" w:cs="Calibri"/>
          <w:b/>
        </w:rPr>
        <w:t>ith Other Policies/P</w:t>
      </w:r>
      <w:r w:rsidR="00635A09" w:rsidRPr="00A42CCB">
        <w:rPr>
          <w:rFonts w:ascii="Calibri" w:hAnsi="Calibri" w:cs="Calibri"/>
          <w:b/>
        </w:rPr>
        <w:t>rocedures</w:t>
      </w:r>
    </w:p>
    <w:p w14:paraId="544BFC63" w14:textId="77777777" w:rsidR="00635A09" w:rsidRPr="00A42CCB" w:rsidRDefault="00635A09" w:rsidP="00865734">
      <w:pPr>
        <w:rPr>
          <w:rFonts w:ascii="Calibri" w:hAnsi="Calibri" w:cs="Calibri"/>
        </w:rPr>
      </w:pPr>
      <w:r w:rsidRPr="00A42CCB">
        <w:rPr>
          <w:rFonts w:ascii="Calibri" w:hAnsi="Calibri" w:cs="Calibri"/>
        </w:rPr>
        <w:t>These procedures are in addition to the City Council’s complaints</w:t>
      </w:r>
    </w:p>
    <w:p w14:paraId="021E56C8" w14:textId="77777777" w:rsidR="00635A09" w:rsidRPr="00A42CCB" w:rsidRDefault="00635A09" w:rsidP="00865734">
      <w:pPr>
        <w:rPr>
          <w:rFonts w:ascii="Calibri" w:hAnsi="Calibri" w:cs="Calibri"/>
        </w:rPr>
      </w:pPr>
      <w:r w:rsidRPr="00A42CCB">
        <w:rPr>
          <w:rFonts w:ascii="Calibri" w:hAnsi="Calibri" w:cs="Calibri"/>
        </w:rPr>
        <w:t>procedures, grievance procedure, Policy on Fraud and Corruption, other</w:t>
      </w:r>
    </w:p>
    <w:p w14:paraId="60F3F0F3" w14:textId="77777777" w:rsidR="00635A09" w:rsidRPr="00A42CCB" w:rsidRDefault="00635A09" w:rsidP="00865734">
      <w:pPr>
        <w:rPr>
          <w:rFonts w:ascii="Calibri" w:hAnsi="Calibri" w:cs="Calibri"/>
        </w:rPr>
      </w:pPr>
      <w:r w:rsidRPr="00A42CCB">
        <w:rPr>
          <w:rFonts w:ascii="Calibri" w:hAnsi="Calibri" w:cs="Calibri"/>
        </w:rPr>
        <w:t>statutory reporting procedures applying to some directorates, and relevant</w:t>
      </w:r>
    </w:p>
    <w:p w14:paraId="096F8043" w14:textId="77777777" w:rsidR="00635A09" w:rsidRPr="00A42CCB" w:rsidRDefault="00635A09" w:rsidP="00865734">
      <w:pPr>
        <w:rPr>
          <w:rFonts w:ascii="Calibri" w:hAnsi="Calibri" w:cs="Calibri"/>
        </w:rPr>
      </w:pPr>
      <w:r w:rsidRPr="00A42CCB">
        <w:rPr>
          <w:rFonts w:ascii="Calibri" w:hAnsi="Calibri" w:cs="Calibri"/>
        </w:rPr>
        <w:t>school Governing Body policies.</w:t>
      </w:r>
    </w:p>
    <w:p w14:paraId="159836A0" w14:textId="77777777" w:rsidR="00635A09" w:rsidRPr="00A42CCB" w:rsidRDefault="00635A09" w:rsidP="00635A09">
      <w:pPr>
        <w:ind w:left="720"/>
        <w:rPr>
          <w:rFonts w:ascii="Calibri" w:hAnsi="Calibri" w:cs="Calibri"/>
        </w:rPr>
      </w:pPr>
    </w:p>
    <w:p w14:paraId="0987AD79" w14:textId="1E97E1C0" w:rsidR="00635A09" w:rsidRPr="00F51D2A" w:rsidRDefault="00635A09" w:rsidP="00F51D2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A42CCB">
        <w:rPr>
          <w:rFonts w:ascii="Calibri" w:hAnsi="Calibri" w:cs="Calibri"/>
          <w:b/>
        </w:rPr>
        <w:t>Mo</w:t>
      </w:r>
      <w:r w:rsidR="00EC0655" w:rsidRPr="00A42CCB">
        <w:rPr>
          <w:rFonts w:ascii="Calibri" w:hAnsi="Calibri" w:cs="Calibri"/>
          <w:b/>
        </w:rPr>
        <w:t xml:space="preserve">nitoring </w:t>
      </w:r>
      <w:r w:rsidR="009F5BD7" w:rsidRPr="00A42CCB">
        <w:rPr>
          <w:rFonts w:ascii="Calibri" w:hAnsi="Calibri" w:cs="Calibri"/>
          <w:b/>
        </w:rPr>
        <w:t>t</w:t>
      </w:r>
      <w:r w:rsidR="00EC0655" w:rsidRPr="00A42CCB">
        <w:rPr>
          <w:rFonts w:ascii="Calibri" w:hAnsi="Calibri" w:cs="Calibri"/>
          <w:b/>
        </w:rPr>
        <w:t>he P</w:t>
      </w:r>
      <w:r w:rsidRPr="00A42CCB">
        <w:rPr>
          <w:rFonts w:ascii="Calibri" w:hAnsi="Calibri" w:cs="Calibri"/>
          <w:b/>
        </w:rPr>
        <w:t>olicy</w:t>
      </w:r>
      <w:bookmarkStart w:id="0" w:name="_GoBack"/>
      <w:bookmarkEnd w:id="0"/>
    </w:p>
    <w:p w14:paraId="3516A538" w14:textId="77777777" w:rsidR="00635A09" w:rsidRPr="00A42CCB" w:rsidRDefault="00635A09" w:rsidP="00865734">
      <w:pPr>
        <w:rPr>
          <w:rFonts w:ascii="Calibri" w:hAnsi="Calibri" w:cs="Calibri"/>
        </w:rPr>
      </w:pPr>
      <w:r w:rsidRPr="00A42CCB">
        <w:rPr>
          <w:rFonts w:ascii="Calibri" w:hAnsi="Calibri" w:cs="Calibri"/>
        </w:rPr>
        <w:t>Feedback is encouraged from</w:t>
      </w:r>
      <w:r w:rsidR="009F5BD7" w:rsidRPr="00A42CCB">
        <w:rPr>
          <w:rFonts w:ascii="Calibri" w:hAnsi="Calibri" w:cs="Calibri"/>
        </w:rPr>
        <w:t xml:space="preserve"> the LGC</w:t>
      </w:r>
      <w:r w:rsidRPr="00A42CCB">
        <w:rPr>
          <w:rFonts w:ascii="Calibri" w:hAnsi="Calibri" w:cs="Calibri"/>
        </w:rPr>
        <w:t xml:space="preserve"> and Head</w:t>
      </w:r>
      <w:r w:rsidR="009F5BD7" w:rsidRPr="00A42CCB">
        <w:rPr>
          <w:rFonts w:ascii="Calibri" w:hAnsi="Calibri" w:cs="Calibri"/>
        </w:rPr>
        <w:t>t</w:t>
      </w:r>
      <w:r w:rsidRPr="00A42CCB">
        <w:rPr>
          <w:rFonts w:ascii="Calibri" w:hAnsi="Calibri" w:cs="Calibri"/>
        </w:rPr>
        <w:t>eacher on the</w:t>
      </w:r>
    </w:p>
    <w:p w14:paraId="40CD19E7" w14:textId="77777777" w:rsidR="00635A09" w:rsidRPr="00A42CCB" w:rsidRDefault="00635A09" w:rsidP="00865734">
      <w:pPr>
        <w:rPr>
          <w:rFonts w:ascii="Calibri" w:hAnsi="Calibri" w:cs="Calibri"/>
        </w:rPr>
      </w:pPr>
      <w:r w:rsidRPr="00A42CCB">
        <w:rPr>
          <w:rFonts w:ascii="Calibri" w:hAnsi="Calibri" w:cs="Calibri"/>
        </w:rPr>
        <w:t xml:space="preserve">effectiveness of this policy and procedure.  It will be reviewed on an annual </w:t>
      </w:r>
    </w:p>
    <w:p w14:paraId="1767947A" w14:textId="77777777" w:rsidR="00635A09" w:rsidRPr="00A42CCB" w:rsidRDefault="00635A09" w:rsidP="00865734">
      <w:pPr>
        <w:rPr>
          <w:rFonts w:ascii="Calibri" w:hAnsi="Calibri" w:cs="Calibri"/>
        </w:rPr>
      </w:pPr>
      <w:r w:rsidRPr="00A42CCB">
        <w:rPr>
          <w:rFonts w:ascii="Calibri" w:hAnsi="Calibri" w:cs="Calibri"/>
        </w:rPr>
        <w:t xml:space="preserve">basis to ensure it is appropriate in light of recommended best practice and </w:t>
      </w:r>
    </w:p>
    <w:p w14:paraId="7BB7D2D3" w14:textId="77777777" w:rsidR="00635A09" w:rsidRPr="00A42CCB" w:rsidRDefault="00635A09" w:rsidP="00865734">
      <w:pPr>
        <w:rPr>
          <w:rFonts w:ascii="Calibri" w:hAnsi="Calibri" w:cs="Calibri"/>
        </w:rPr>
      </w:pPr>
      <w:r w:rsidRPr="00A42CCB">
        <w:rPr>
          <w:rFonts w:ascii="Calibri" w:hAnsi="Calibri" w:cs="Calibri"/>
        </w:rPr>
        <w:lastRenderedPageBreak/>
        <w:t xml:space="preserve">complies with statutory regulations.  In the event of any conflict with statutory </w:t>
      </w:r>
    </w:p>
    <w:p w14:paraId="561FE5EE" w14:textId="77777777" w:rsidR="00635A09" w:rsidRPr="00A42CCB" w:rsidRDefault="00635A09" w:rsidP="00865734">
      <w:pPr>
        <w:rPr>
          <w:rFonts w:ascii="Calibri" w:hAnsi="Calibri" w:cs="Calibri"/>
        </w:rPr>
      </w:pPr>
      <w:r w:rsidRPr="00A42CCB">
        <w:rPr>
          <w:rFonts w:ascii="Calibri" w:hAnsi="Calibri" w:cs="Calibri"/>
        </w:rPr>
        <w:t>regulations, the legal provisions will have precedence over this procedure in all</w:t>
      </w:r>
    </w:p>
    <w:p w14:paraId="20C4D047" w14:textId="77777777" w:rsidR="00635A09" w:rsidRPr="00A42CCB" w:rsidRDefault="00635A09" w:rsidP="00865734">
      <w:pPr>
        <w:rPr>
          <w:rFonts w:ascii="Calibri" w:hAnsi="Calibri" w:cs="Calibri"/>
        </w:rPr>
      </w:pPr>
      <w:r w:rsidRPr="00A42CCB">
        <w:rPr>
          <w:rFonts w:ascii="Calibri" w:hAnsi="Calibri" w:cs="Calibri"/>
        </w:rPr>
        <w:t>cases.</w:t>
      </w:r>
    </w:p>
    <w:p w14:paraId="3976EE17" w14:textId="77777777" w:rsidR="00635A09" w:rsidRPr="00A42CCB" w:rsidRDefault="00635A09" w:rsidP="00635A09">
      <w:pPr>
        <w:ind w:left="720"/>
        <w:rPr>
          <w:rFonts w:ascii="Calibri" w:hAnsi="Calibri" w:cs="Calibri"/>
        </w:rPr>
      </w:pPr>
    </w:p>
    <w:p w14:paraId="2298A7F9" w14:textId="77777777" w:rsidR="00635A09" w:rsidRPr="00A42CCB" w:rsidRDefault="009F5BD7" w:rsidP="00865734">
      <w:pPr>
        <w:rPr>
          <w:rFonts w:ascii="Calibri" w:hAnsi="Calibri" w:cs="Calibri"/>
        </w:rPr>
      </w:pPr>
      <w:r w:rsidRPr="00A42CCB">
        <w:rPr>
          <w:rFonts w:ascii="Calibri" w:hAnsi="Calibri" w:cs="Calibri"/>
        </w:rPr>
        <w:t>The LGC</w:t>
      </w:r>
      <w:r w:rsidR="00635A09" w:rsidRPr="00A42CCB">
        <w:rPr>
          <w:rFonts w:ascii="Calibri" w:hAnsi="Calibri" w:cs="Calibri"/>
        </w:rPr>
        <w:t xml:space="preserve"> should monitor the application</w:t>
      </w:r>
      <w:r w:rsidR="00865734" w:rsidRPr="00A42CCB">
        <w:rPr>
          <w:rFonts w:ascii="Calibri" w:hAnsi="Calibri" w:cs="Calibri"/>
        </w:rPr>
        <w:t xml:space="preserve"> of this policy and procedure, </w:t>
      </w:r>
      <w:r w:rsidR="00635A09" w:rsidRPr="00A42CCB">
        <w:rPr>
          <w:rFonts w:ascii="Calibri" w:hAnsi="Calibri" w:cs="Calibri"/>
        </w:rPr>
        <w:t>particularly to ensure that their pract</w:t>
      </w:r>
      <w:r w:rsidR="00865734" w:rsidRPr="00A42CCB">
        <w:rPr>
          <w:rFonts w:ascii="Calibri" w:hAnsi="Calibri" w:cs="Calibri"/>
        </w:rPr>
        <w:t xml:space="preserve">ices comply with it and are not </w:t>
      </w:r>
      <w:r w:rsidR="00635A09" w:rsidRPr="00A42CCB">
        <w:rPr>
          <w:rFonts w:ascii="Calibri" w:hAnsi="Calibri" w:cs="Calibri"/>
        </w:rPr>
        <w:t>discriminatory.</w:t>
      </w:r>
    </w:p>
    <w:p w14:paraId="5570B719" w14:textId="77777777" w:rsidR="00C04007" w:rsidRPr="00A42CCB" w:rsidRDefault="00C04007" w:rsidP="00C04007">
      <w:pPr>
        <w:jc w:val="both"/>
        <w:rPr>
          <w:rFonts w:ascii="Calibri" w:hAnsi="Calibri" w:cs="Calibri"/>
          <w:b/>
          <w:sz w:val="22"/>
          <w:szCs w:val="22"/>
        </w:rPr>
      </w:pPr>
    </w:p>
    <w:p w14:paraId="6D6078C9" w14:textId="77777777" w:rsidR="00101855" w:rsidRPr="00A42CCB" w:rsidRDefault="00101855" w:rsidP="006D385F">
      <w:pPr>
        <w:rPr>
          <w:rFonts w:ascii="Calibri" w:hAnsi="Calibri" w:cs="Calibri"/>
          <w:b/>
          <w:bCs/>
        </w:rPr>
      </w:pPr>
    </w:p>
    <w:p w14:paraId="2906A072" w14:textId="77777777" w:rsidR="00101855" w:rsidRPr="00A42CCB" w:rsidRDefault="00101855" w:rsidP="006D385F">
      <w:pPr>
        <w:rPr>
          <w:rFonts w:ascii="Calibri" w:hAnsi="Calibri" w:cs="Calibri"/>
          <w:b/>
          <w:bCs/>
        </w:rPr>
      </w:pPr>
    </w:p>
    <w:p w14:paraId="7E45FEC4" w14:textId="77777777" w:rsidR="00101855" w:rsidRPr="00A42CCB" w:rsidRDefault="00101855" w:rsidP="006D385F">
      <w:pPr>
        <w:rPr>
          <w:rFonts w:ascii="Calibri" w:hAnsi="Calibri" w:cs="Calibri"/>
          <w:b/>
          <w:bCs/>
        </w:rPr>
      </w:pPr>
    </w:p>
    <w:p w14:paraId="5E4B9EBC" w14:textId="77777777" w:rsidR="00101855" w:rsidRPr="00A42CCB" w:rsidRDefault="00101855" w:rsidP="006D385F">
      <w:pPr>
        <w:rPr>
          <w:rFonts w:ascii="Calibri" w:hAnsi="Calibri" w:cs="Calibri"/>
          <w:b/>
          <w:bCs/>
        </w:rPr>
      </w:pPr>
    </w:p>
    <w:p w14:paraId="1615841E" w14:textId="77777777" w:rsidR="00C00A02" w:rsidRPr="00A42CCB" w:rsidRDefault="00C00A02" w:rsidP="006D385F">
      <w:pPr>
        <w:rPr>
          <w:rFonts w:ascii="Calibri" w:hAnsi="Calibri" w:cs="Calibri"/>
          <w:b/>
          <w:bCs/>
        </w:rPr>
      </w:pPr>
    </w:p>
    <w:p w14:paraId="527A2300" w14:textId="77777777" w:rsidR="00C00A02" w:rsidRPr="00A42CCB" w:rsidRDefault="00C00A02" w:rsidP="006D385F">
      <w:pPr>
        <w:rPr>
          <w:rFonts w:ascii="Calibri" w:hAnsi="Calibri" w:cs="Calibri"/>
          <w:b/>
          <w:bCs/>
        </w:rPr>
      </w:pPr>
    </w:p>
    <w:p w14:paraId="329DA85E" w14:textId="77777777" w:rsidR="00C00A02" w:rsidRPr="00A42CCB" w:rsidRDefault="00C00A02" w:rsidP="006D385F">
      <w:pPr>
        <w:rPr>
          <w:rFonts w:ascii="Calibri" w:hAnsi="Calibri" w:cs="Calibri"/>
          <w:b/>
          <w:bCs/>
        </w:rPr>
      </w:pPr>
    </w:p>
    <w:p w14:paraId="6550F12B" w14:textId="77777777" w:rsidR="00C00A02" w:rsidRPr="00A42CCB" w:rsidRDefault="00C00A02" w:rsidP="006D385F">
      <w:pPr>
        <w:rPr>
          <w:rFonts w:ascii="Calibri" w:hAnsi="Calibri" w:cs="Calibri"/>
          <w:b/>
          <w:bCs/>
        </w:rPr>
      </w:pPr>
    </w:p>
    <w:p w14:paraId="6D40E259" w14:textId="77777777" w:rsidR="00CE7D88" w:rsidRPr="00A42CCB" w:rsidRDefault="00CE7D88">
      <w:pPr>
        <w:rPr>
          <w:rFonts w:ascii="Calibri" w:hAnsi="Calibri" w:cs="Calibri"/>
          <w:sz w:val="22"/>
          <w:szCs w:val="22"/>
        </w:rPr>
      </w:pPr>
    </w:p>
    <w:sectPr w:rsidR="00CE7D88" w:rsidRPr="00A42CCB" w:rsidSect="00A42CCB">
      <w:footerReference w:type="default" r:id="rId22"/>
      <w:footerReference w:type="first" r:id="rId23"/>
      <w:pgSz w:w="11900" w:h="16840"/>
      <w:pgMar w:top="1440" w:right="1440" w:bottom="1440" w:left="144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0E01E" w14:textId="77777777" w:rsidR="00022428" w:rsidRDefault="00022428">
      <w:r>
        <w:separator/>
      </w:r>
    </w:p>
  </w:endnote>
  <w:endnote w:type="continuationSeparator" w:id="0">
    <w:p w14:paraId="0322DB2A" w14:textId="77777777" w:rsidR="00022428" w:rsidRDefault="0002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rPr>
      <w:id w:val="-101499585"/>
      <w:docPartObj>
        <w:docPartGallery w:val="Page Numbers (Bottom of Page)"/>
        <w:docPartUnique/>
      </w:docPartObj>
    </w:sdtPr>
    <w:sdtEndPr>
      <w:rPr>
        <w:noProof/>
      </w:rPr>
    </w:sdtEndPr>
    <w:sdtContent>
      <w:p w14:paraId="0FB3AA3A" w14:textId="715B8E7A" w:rsidR="00A42CCB" w:rsidRPr="00A42CCB" w:rsidRDefault="00A42CCB">
        <w:pPr>
          <w:pStyle w:val="Footer"/>
          <w:rPr>
            <w:rFonts w:ascii="Calibri" w:hAnsi="Calibri" w:cs="Calibri"/>
          </w:rPr>
        </w:pPr>
        <w:r>
          <w:rPr>
            <w:noProof/>
          </w:rPr>
          <w:drawing>
            <wp:anchor distT="0" distB="0" distL="114300" distR="114300" simplePos="0" relativeHeight="251659264" behindDoc="1" locked="0" layoutInCell="1" allowOverlap="1" wp14:anchorId="3C9EC317" wp14:editId="42730817">
              <wp:simplePos x="0" y="0"/>
              <wp:positionH relativeFrom="rightMargin">
                <wp:posOffset>139700</wp:posOffset>
              </wp:positionH>
              <wp:positionV relativeFrom="paragraph">
                <wp:posOffset>-266700</wp:posOffset>
              </wp:positionV>
              <wp:extent cx="445135" cy="713105"/>
              <wp:effectExtent l="0" t="0" r="0" b="0"/>
              <wp:wrapNone/>
              <wp:docPr id="959733762" name="Picture 1"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733762" name="Picture 1" descr="A logo of a coat of arm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rsidRPr="00A42CCB">
          <w:rPr>
            <w:rFonts w:ascii="Calibri" w:hAnsi="Calibri" w:cs="Calibri"/>
          </w:rPr>
          <w:t xml:space="preserve">Page | </w:t>
        </w:r>
        <w:r w:rsidRPr="00A42CCB">
          <w:rPr>
            <w:rFonts w:ascii="Calibri" w:hAnsi="Calibri" w:cs="Calibri"/>
          </w:rPr>
          <w:fldChar w:fldCharType="begin"/>
        </w:r>
        <w:r w:rsidRPr="00A42CCB">
          <w:rPr>
            <w:rFonts w:ascii="Calibri" w:hAnsi="Calibri" w:cs="Calibri"/>
          </w:rPr>
          <w:instrText xml:space="preserve"> PAGE   \* MERGEFORMAT </w:instrText>
        </w:r>
        <w:r w:rsidRPr="00A42CCB">
          <w:rPr>
            <w:rFonts w:ascii="Calibri" w:hAnsi="Calibri" w:cs="Calibri"/>
          </w:rPr>
          <w:fldChar w:fldCharType="separate"/>
        </w:r>
        <w:r w:rsidRPr="00A42CCB">
          <w:rPr>
            <w:rFonts w:ascii="Calibri" w:hAnsi="Calibri" w:cs="Calibri"/>
            <w:noProof/>
          </w:rPr>
          <w:t>2</w:t>
        </w:r>
        <w:r w:rsidRPr="00A42CCB">
          <w:rPr>
            <w:rFonts w:ascii="Calibri" w:hAnsi="Calibri" w:cs="Calibri"/>
            <w:noProof/>
          </w:rPr>
          <w:fldChar w:fldCharType="end"/>
        </w:r>
      </w:p>
    </w:sdtContent>
  </w:sdt>
  <w:p w14:paraId="57E1CD37" w14:textId="3E6AE54D" w:rsidR="00CE7D88" w:rsidRPr="00A42CCB" w:rsidRDefault="00CE7D88" w:rsidP="00314AFC">
    <w:pPr>
      <w:pStyle w:val="Footer"/>
      <w:rPr>
        <w:rFonts w:ascii="Calibri" w:hAns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6BC54" w14:textId="010BBDAD" w:rsidR="00A42CCB" w:rsidRDefault="00A42CCB">
    <w:pPr>
      <w:pStyle w:val="Footer"/>
    </w:pPr>
    <w:r>
      <w:rPr>
        <w:noProof/>
      </w:rPr>
      <w:drawing>
        <wp:anchor distT="0" distB="0" distL="114300" distR="114300" simplePos="0" relativeHeight="251660288" behindDoc="1" locked="0" layoutInCell="1" allowOverlap="1" wp14:anchorId="38E1FADF" wp14:editId="6C226D4B">
          <wp:simplePos x="0" y="0"/>
          <wp:positionH relativeFrom="column">
            <wp:posOffset>5715000</wp:posOffset>
          </wp:positionH>
          <wp:positionV relativeFrom="paragraph">
            <wp:posOffset>-553085</wp:posOffset>
          </wp:positionV>
          <wp:extent cx="445135" cy="713105"/>
          <wp:effectExtent l="0" t="0" r="0" b="0"/>
          <wp:wrapNone/>
          <wp:docPr id="1536225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EC07C" w14:textId="77777777" w:rsidR="00022428" w:rsidRDefault="00022428">
      <w:r>
        <w:separator/>
      </w:r>
    </w:p>
  </w:footnote>
  <w:footnote w:type="continuationSeparator" w:id="0">
    <w:p w14:paraId="01288C33" w14:textId="77777777" w:rsidR="00022428" w:rsidRDefault="00022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192A43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C80312C"/>
    <w:multiLevelType w:val="hybridMultilevel"/>
    <w:tmpl w:val="BAFE283A"/>
    <w:lvl w:ilvl="0" w:tplc="F9585516">
      <w:start w:val="3"/>
      <w:numFmt w:val="bullet"/>
      <w:lvlText w:val=""/>
      <w:lvlJc w:val="left"/>
      <w:pPr>
        <w:tabs>
          <w:tab w:val="num" w:pos="1440"/>
        </w:tabs>
        <w:ind w:left="1440" w:hanging="720"/>
      </w:pPr>
      <w:rPr>
        <w:rFonts w:ascii="Symbol" w:eastAsia="Times New Roman" w:hAnsi="Symbol"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CAB46CB"/>
    <w:multiLevelType w:val="hybridMultilevel"/>
    <w:tmpl w:val="351CD238"/>
    <w:styleLink w:val="ImportedStyle2"/>
    <w:lvl w:ilvl="0" w:tplc="421CBD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166DA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FA2B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58D91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5645E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36D86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EE830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74E9D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ACAA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568278D"/>
    <w:multiLevelType w:val="hybridMultilevel"/>
    <w:tmpl w:val="20CC84FA"/>
    <w:styleLink w:val="ImportedStyle3"/>
    <w:lvl w:ilvl="0" w:tplc="DF36B80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54D3A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261D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74777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AEA49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46818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D48DD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2EB11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8AD3F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646658F"/>
    <w:multiLevelType w:val="hybridMultilevel"/>
    <w:tmpl w:val="57BC19D0"/>
    <w:lvl w:ilvl="0" w:tplc="922410BC">
      <w:start w:val="8"/>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38501FF5"/>
    <w:multiLevelType w:val="hybridMultilevel"/>
    <w:tmpl w:val="4C7EE50E"/>
    <w:lvl w:ilvl="0" w:tplc="92E24F22">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CEB3A49"/>
    <w:multiLevelType w:val="hybridMultilevel"/>
    <w:tmpl w:val="65F84AB6"/>
    <w:styleLink w:val="ImportedStyle4"/>
    <w:lvl w:ilvl="0" w:tplc="B768A3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EA992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4E06F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16DBD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78A23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FA108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50936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867B5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FC2EF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D3F3D90"/>
    <w:multiLevelType w:val="hybridMultilevel"/>
    <w:tmpl w:val="EA0EE1A4"/>
    <w:lvl w:ilvl="0" w:tplc="CAC43426">
      <w:start w:val="5"/>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4F455902"/>
    <w:multiLevelType w:val="hybridMultilevel"/>
    <w:tmpl w:val="CBE83714"/>
    <w:styleLink w:val="ImportedStyle1"/>
    <w:lvl w:ilvl="0" w:tplc="659444F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40715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F0F45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54A02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5C6EB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523C4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948E0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5CAE1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04E68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FD57646"/>
    <w:multiLevelType w:val="hybridMultilevel"/>
    <w:tmpl w:val="8932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3A5941"/>
    <w:multiLevelType w:val="hybridMultilevel"/>
    <w:tmpl w:val="BC58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237912"/>
    <w:multiLevelType w:val="hybridMultilevel"/>
    <w:tmpl w:val="CFE07412"/>
    <w:styleLink w:val="ImportedStyle5"/>
    <w:lvl w:ilvl="0" w:tplc="3D7AD73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E653E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48699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AAEEF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06E3D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000F7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F076F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1A08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DCDD9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7FA0054"/>
    <w:multiLevelType w:val="multilevel"/>
    <w:tmpl w:val="9D847B28"/>
    <w:lvl w:ilvl="0">
      <w:start w:val="6"/>
      <w:numFmt w:val="decimal"/>
      <w:lvlText w:val="%1"/>
      <w:lvlJc w:val="left"/>
      <w:pPr>
        <w:tabs>
          <w:tab w:val="num" w:pos="465"/>
        </w:tabs>
        <w:ind w:left="465" w:hanging="46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num w:numId="1">
    <w:abstractNumId w:val="8"/>
  </w:num>
  <w:num w:numId="2">
    <w:abstractNumId w:val="2"/>
  </w:num>
  <w:num w:numId="3">
    <w:abstractNumId w:val="3"/>
  </w:num>
  <w:num w:numId="4">
    <w:abstractNumId w:val="6"/>
  </w:num>
  <w:num w:numId="5">
    <w:abstractNumId w:val="11"/>
  </w:num>
  <w:num w:numId="6">
    <w:abstractNumId w:val="0"/>
  </w:num>
  <w:num w:numId="7">
    <w:abstractNumId w:val="9"/>
  </w:num>
  <w:num w:numId="8">
    <w:abstractNumId w:val="10"/>
  </w:num>
  <w:num w:numId="9">
    <w:abstractNumId w:val="1"/>
  </w:num>
  <w:num w:numId="10">
    <w:abstractNumId w:val="5"/>
  </w:num>
  <w:num w:numId="11">
    <w:abstractNumId w:val="7"/>
  </w:num>
  <w:num w:numId="12">
    <w:abstractNumId w:val="12"/>
  </w:num>
  <w:num w:numId="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88"/>
    <w:rsid w:val="00022428"/>
    <w:rsid w:val="00023D56"/>
    <w:rsid w:val="00024E9E"/>
    <w:rsid w:val="000720A7"/>
    <w:rsid w:val="00101855"/>
    <w:rsid w:val="00110FA4"/>
    <w:rsid w:val="00144A37"/>
    <w:rsid w:val="001809DE"/>
    <w:rsid w:val="001E4045"/>
    <w:rsid w:val="00314AFC"/>
    <w:rsid w:val="00347B84"/>
    <w:rsid w:val="003C49EE"/>
    <w:rsid w:val="004A4E94"/>
    <w:rsid w:val="00591896"/>
    <w:rsid w:val="0060422F"/>
    <w:rsid w:val="00635A09"/>
    <w:rsid w:val="006D385F"/>
    <w:rsid w:val="00865734"/>
    <w:rsid w:val="008B3E41"/>
    <w:rsid w:val="008F4509"/>
    <w:rsid w:val="009264CA"/>
    <w:rsid w:val="00946001"/>
    <w:rsid w:val="009F5BD7"/>
    <w:rsid w:val="00A04C81"/>
    <w:rsid w:val="00A2794F"/>
    <w:rsid w:val="00A27A7C"/>
    <w:rsid w:val="00A42CCB"/>
    <w:rsid w:val="00AE41EF"/>
    <w:rsid w:val="00B71E67"/>
    <w:rsid w:val="00B84A51"/>
    <w:rsid w:val="00BA5E33"/>
    <w:rsid w:val="00BC65A1"/>
    <w:rsid w:val="00C00A02"/>
    <w:rsid w:val="00C04007"/>
    <w:rsid w:val="00CE7D88"/>
    <w:rsid w:val="00D10DF9"/>
    <w:rsid w:val="00DA3EA2"/>
    <w:rsid w:val="00E61A13"/>
    <w:rsid w:val="00EC0655"/>
    <w:rsid w:val="00EF2765"/>
    <w:rsid w:val="00F51D2A"/>
    <w:rsid w:val="00F53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7B3EC698"/>
  <w15:docId w15:val="{38489928-8F5D-4279-B540-400687D2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Arial" w:hAnsi="Arial" w:cs="Arial Unicode MS"/>
      <w:color w:val="000000"/>
      <w:sz w:val="24"/>
      <w:szCs w:val="24"/>
      <w:u w:color="000000"/>
      <w:lang w:val="en-US"/>
    </w:rPr>
  </w:style>
  <w:style w:type="paragraph" w:styleId="Heading1">
    <w:name w:val="heading 1"/>
    <w:basedOn w:val="Normal"/>
    <w:next w:val="Normal"/>
    <w:link w:val="Heading1Char"/>
    <w:qFormat/>
    <w:rsid w:val="00144A37"/>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imes New Roman" w:eastAsia="Times New Roman" w:hAnsi="Times New Roman" w:cs="Times New Roman"/>
      <w:b/>
      <w:color w:val="auto"/>
      <w:szCs w:val="20"/>
      <w:bdr w:val="none" w:sz="0" w:space="0" w:color="auto"/>
      <w:lang w:eastAsia="en-US"/>
    </w:rPr>
  </w:style>
  <w:style w:type="paragraph" w:styleId="Heading2">
    <w:name w:val="heading 2"/>
    <w:basedOn w:val="Normal"/>
    <w:next w:val="Normal"/>
    <w:link w:val="Heading2Char"/>
    <w:unhideWhenUsed/>
    <w:qFormat/>
    <w:rsid w:val="00144A37"/>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ascii="Times New Roman" w:eastAsia="Times New Roman" w:hAnsi="Times New Roman" w:cs="Times New Roman"/>
      <w:b/>
      <w:color w:val="auto"/>
      <w:sz w:val="28"/>
      <w:szCs w:val="20"/>
      <w:bdr w:val="none" w:sz="0" w:space="0" w:color="auto"/>
      <w:lang w:eastAsia="en-US"/>
    </w:rPr>
  </w:style>
  <w:style w:type="paragraph" w:styleId="Heading3">
    <w:name w:val="heading 3"/>
    <w:basedOn w:val="Normal"/>
    <w:next w:val="Normal"/>
    <w:link w:val="Heading3Char"/>
    <w:semiHidden/>
    <w:unhideWhenUsed/>
    <w:qFormat/>
    <w:rsid w:val="00144A37"/>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imes New Roman" w:eastAsia="Times New Roman" w:hAnsi="Times New Roman" w:cs="Times New Roman"/>
      <w:b/>
      <w:color w:val="auto"/>
      <w:sz w:val="32"/>
      <w:szCs w:val="20"/>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153"/>
        <w:tab w:val="right" w:pos="8306"/>
      </w:tabs>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paragraph" w:styleId="BalloonText">
    <w:name w:val="Balloon Text"/>
    <w:basedOn w:val="Normal"/>
    <w:link w:val="BalloonTextChar"/>
    <w:uiPriority w:val="99"/>
    <w:semiHidden/>
    <w:unhideWhenUsed/>
    <w:rsid w:val="00E61A13"/>
    <w:rPr>
      <w:rFonts w:ascii="Tahoma" w:hAnsi="Tahoma" w:cs="Tahoma"/>
      <w:sz w:val="16"/>
      <w:szCs w:val="16"/>
    </w:rPr>
  </w:style>
  <w:style w:type="character" w:customStyle="1" w:styleId="BalloonTextChar">
    <w:name w:val="Balloon Text Char"/>
    <w:basedOn w:val="DefaultParagraphFont"/>
    <w:link w:val="BalloonText"/>
    <w:uiPriority w:val="99"/>
    <w:semiHidden/>
    <w:rsid w:val="00E61A13"/>
    <w:rPr>
      <w:rFonts w:ascii="Tahoma" w:hAnsi="Tahoma" w:cs="Tahoma"/>
      <w:color w:val="000000"/>
      <w:sz w:val="16"/>
      <w:szCs w:val="16"/>
      <w:u w:color="000000"/>
      <w:lang w:val="en-US"/>
    </w:rPr>
  </w:style>
  <w:style w:type="paragraph" w:styleId="Header">
    <w:name w:val="header"/>
    <w:basedOn w:val="Normal"/>
    <w:link w:val="HeaderChar"/>
    <w:uiPriority w:val="99"/>
    <w:unhideWhenUsed/>
    <w:rsid w:val="009264CA"/>
    <w:pPr>
      <w:tabs>
        <w:tab w:val="center" w:pos="4513"/>
        <w:tab w:val="right" w:pos="9026"/>
      </w:tabs>
    </w:pPr>
  </w:style>
  <w:style w:type="character" w:customStyle="1" w:styleId="HeaderChar">
    <w:name w:val="Header Char"/>
    <w:basedOn w:val="DefaultParagraphFont"/>
    <w:link w:val="Header"/>
    <w:uiPriority w:val="99"/>
    <w:rsid w:val="009264CA"/>
    <w:rPr>
      <w:rFonts w:ascii="Arial" w:hAnsi="Arial" w:cs="Arial Unicode MS"/>
      <w:color w:val="000000"/>
      <w:sz w:val="24"/>
      <w:szCs w:val="24"/>
      <w:u w:color="000000"/>
      <w:lang w:val="en-US"/>
    </w:rPr>
  </w:style>
  <w:style w:type="character" w:customStyle="1" w:styleId="FooterChar">
    <w:name w:val="Footer Char"/>
    <w:basedOn w:val="DefaultParagraphFont"/>
    <w:link w:val="Footer"/>
    <w:uiPriority w:val="99"/>
    <w:rsid w:val="009264CA"/>
    <w:rPr>
      <w:rFonts w:ascii="Arial" w:hAnsi="Arial" w:cs="Arial Unicode MS"/>
      <w:color w:val="000000"/>
      <w:sz w:val="24"/>
      <w:szCs w:val="24"/>
      <w:u w:color="000000"/>
      <w:lang w:val="en-US"/>
    </w:rPr>
  </w:style>
  <w:style w:type="paragraph" w:styleId="NormalWeb">
    <w:name w:val="Normal (Web)"/>
    <w:basedOn w:val="Normal"/>
    <w:uiPriority w:val="99"/>
    <w:semiHidden/>
    <w:unhideWhenUsed/>
    <w:rsid w:val="001018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paragraph" w:styleId="ListParagraph">
    <w:name w:val="List Paragraph"/>
    <w:basedOn w:val="Normal"/>
    <w:uiPriority w:val="34"/>
    <w:qFormat/>
    <w:rsid w:val="004A4E94"/>
    <w:pPr>
      <w:ind w:left="720"/>
      <w:contextualSpacing/>
    </w:pPr>
  </w:style>
  <w:style w:type="paragraph" w:styleId="NoSpacing">
    <w:name w:val="No Spacing"/>
    <w:uiPriority w:val="1"/>
    <w:qFormat/>
    <w:rsid w:val="00347B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table" w:styleId="TableGrid">
    <w:name w:val="Table Grid"/>
    <w:basedOn w:val="TableNormal"/>
    <w:uiPriority w:val="39"/>
    <w:rsid w:val="00110FA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44A37"/>
    <w:rPr>
      <w:rFonts w:eastAsia="Times New Roman"/>
      <w:b/>
      <w:sz w:val="24"/>
      <w:bdr w:val="none" w:sz="0" w:space="0" w:color="auto"/>
      <w:lang w:val="en-US" w:eastAsia="en-US"/>
    </w:rPr>
  </w:style>
  <w:style w:type="character" w:customStyle="1" w:styleId="Heading2Char">
    <w:name w:val="Heading 2 Char"/>
    <w:basedOn w:val="DefaultParagraphFont"/>
    <w:link w:val="Heading2"/>
    <w:rsid w:val="00144A37"/>
    <w:rPr>
      <w:rFonts w:eastAsia="Times New Roman"/>
      <w:b/>
      <w:sz w:val="28"/>
      <w:bdr w:val="none" w:sz="0" w:space="0" w:color="auto"/>
      <w:lang w:val="en-US" w:eastAsia="en-US"/>
    </w:rPr>
  </w:style>
  <w:style w:type="character" w:customStyle="1" w:styleId="Heading3Char">
    <w:name w:val="Heading 3 Char"/>
    <w:basedOn w:val="DefaultParagraphFont"/>
    <w:link w:val="Heading3"/>
    <w:semiHidden/>
    <w:rsid w:val="00144A37"/>
    <w:rPr>
      <w:rFonts w:eastAsia="Times New Roman"/>
      <w:b/>
      <w:sz w:val="32"/>
      <w:bdr w:val="none" w:sz="0" w:space="0" w:color="auto"/>
      <w:lang w:val="en-US" w:eastAsia="en-US"/>
    </w:rPr>
  </w:style>
  <w:style w:type="paragraph" w:styleId="BodyText">
    <w:name w:val="Body Text"/>
    <w:basedOn w:val="Normal"/>
    <w:link w:val="BodyTextChar"/>
    <w:unhideWhenUsed/>
    <w:rsid w:val="00144A37"/>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Cs w:val="20"/>
      <w:bdr w:val="none" w:sz="0" w:space="0" w:color="auto"/>
      <w:lang w:eastAsia="en-US"/>
    </w:rPr>
  </w:style>
  <w:style w:type="character" w:customStyle="1" w:styleId="BodyTextChar">
    <w:name w:val="Body Text Char"/>
    <w:basedOn w:val="DefaultParagraphFont"/>
    <w:link w:val="BodyText"/>
    <w:rsid w:val="00144A37"/>
    <w:rPr>
      <w:rFonts w:eastAsia="Times New Roman"/>
      <w:sz w:val="24"/>
      <w:bdr w:val="none" w:sz="0" w:space="0" w:color="auto"/>
      <w:lang w:val="en-US" w:eastAsia="en-US"/>
    </w:rPr>
  </w:style>
  <w:style w:type="paragraph" w:styleId="ListBullet4">
    <w:name w:val="List Bullet 4"/>
    <w:basedOn w:val="Normal"/>
    <w:rsid w:val="00C04007"/>
    <w:pPr>
      <w:numPr>
        <w:numId w:val="6"/>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387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vironment-agency.gov.uk" TargetMode="External"/><Relationship Id="rId18" Type="http://schemas.openxmlformats.org/officeDocument/2006/relationships/hyperlink" Target="http://www.informationcommissioner.gov.uk" TargetMode="External"/><Relationship Id="rId3" Type="http://schemas.openxmlformats.org/officeDocument/2006/relationships/styles" Target="styles.xml"/><Relationship Id="rId21" Type="http://schemas.openxmlformats.org/officeDocument/2006/relationships/hyperlink" Target="http://www.standardsboard.co.uk" TargetMode="External"/><Relationship Id="rId7" Type="http://schemas.openxmlformats.org/officeDocument/2006/relationships/endnotes" Target="endnotes.xml"/><Relationship Id="rId12" Type="http://schemas.openxmlformats.org/officeDocument/2006/relationships/hyperlink" Target="http://www.csci.org.uk" TargetMode="External"/><Relationship Id="rId17" Type="http://schemas.openxmlformats.org/officeDocument/2006/relationships/hyperlink" Target="http://www.housingcorp.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se.gov.uk" TargetMode="External"/><Relationship Id="rId20" Type="http://schemas.openxmlformats.org/officeDocument/2006/relationships/hyperlink" Target="http://www.pcaw.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dit-commission.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scc.org.uk" TargetMode="External"/><Relationship Id="rId23" Type="http://schemas.openxmlformats.org/officeDocument/2006/relationships/footer" Target="footer2.xml"/><Relationship Id="rId10" Type="http://schemas.openxmlformats.org/officeDocument/2006/relationships/hyperlink" Target="http://www.legislation.hmso.gov.uk" TargetMode="External"/><Relationship Id="rId19" Type="http://schemas.openxmlformats.org/officeDocument/2006/relationships/hyperlink" Target="http://www.opra.gov.uk" TargetMode="External"/><Relationship Id="rId4" Type="http://schemas.openxmlformats.org/officeDocument/2006/relationships/settings" Target="settings.xml"/><Relationship Id="rId9" Type="http://schemas.openxmlformats.org/officeDocument/2006/relationships/hyperlink" Target="http://www.pcaw.co.uk" TargetMode="External"/><Relationship Id="rId14" Type="http://schemas.openxmlformats.org/officeDocument/2006/relationships/hyperlink" Target="http://www.food.gov.u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40E7F-B038-4226-A0ED-59F77C49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2715</Words>
  <Characters>15481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Leighanne</dc:creator>
  <cp:lastModifiedBy>L Young</cp:lastModifiedBy>
  <cp:revision>3</cp:revision>
  <cp:lastPrinted>2018-07-20T08:36:00Z</cp:lastPrinted>
  <dcterms:created xsi:type="dcterms:W3CDTF">2023-11-29T15:24:00Z</dcterms:created>
  <dcterms:modified xsi:type="dcterms:W3CDTF">2024-11-12T09:31:00Z</dcterms:modified>
</cp:coreProperties>
</file>