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8"/>
        <w:gridCol w:w="21"/>
      </w:tblGrid>
      <w:tr w:rsidR="00A2709C">
        <w:tc>
          <w:tcPr>
            <w:tcW w:w="109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3855"/>
              <w:gridCol w:w="963"/>
              <w:gridCol w:w="963"/>
              <w:gridCol w:w="963"/>
              <w:gridCol w:w="963"/>
              <w:gridCol w:w="113"/>
              <w:gridCol w:w="963"/>
              <w:gridCol w:w="680"/>
              <w:gridCol w:w="963"/>
            </w:tblGrid>
            <w:tr w:rsidR="00D929F9" w:rsidTr="00D929F9">
              <w:trPr>
                <w:trHeight w:val="488"/>
              </w:trPr>
              <w:tc>
                <w:tcPr>
                  <w:tcW w:w="28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Open Sans" w:eastAsia="Open Sans" w:hAnsi="Open Sans"/>
                      <w:b/>
                      <w:color w:val="000000"/>
                      <w:sz w:val="24"/>
                    </w:rPr>
                    <w:t>Local Authority</w:t>
                  </w:r>
                </w:p>
              </w:tc>
            </w:tr>
            <w:tr w:rsidR="00D929F9" w:rsidTr="00D929F9">
              <w:trPr>
                <w:trHeight w:val="488"/>
              </w:trPr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 xml:space="preserve">Eligible cohort: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3,117</w:t>
                  </w:r>
                  <w:r>
                    <w:rPr>
                      <w:rFonts w:ascii="Open Sans" w:eastAsia="Open Sans" w:hAnsi="Open Sans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color w:val="000000"/>
                    </w:rPr>
                    <w:t xml:space="preserve">  I</w:t>
                  </w: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 xml:space="preserve">neligible cohort: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AC3238"/>
                      <w:sz w:val="18"/>
                    </w:rPr>
                    <w:t></w:t>
                  </w:r>
                </w:p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Emerging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79BE6A"/>
                      <w:sz w:val="18"/>
                    </w:rPr>
                    <w:t></w:t>
                  </w:r>
                </w:p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Expected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49873B"/>
                      <w:sz w:val="18"/>
                    </w:rPr>
                    <w:t></w:t>
                  </w:r>
                </w:p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Exceeding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79BE6A"/>
                      <w:sz w:val="18"/>
                    </w:rPr>
                    <w:t></w:t>
                  </w:r>
                  <w:r>
                    <w:rPr>
                      <w:rFonts w:ascii="fontello" w:eastAsia="fontello" w:hAnsi="fontello"/>
                      <w:color w:val="49873B"/>
                      <w:sz w:val="18"/>
                    </w:rPr>
                    <w:t></w:t>
                  </w:r>
                </w:p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≥Expected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2709C" w:rsidRDefault="00D929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Avg</w:t>
                  </w:r>
                  <w:proofErr w:type="spellEnd"/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 xml:space="preserve"> Pts / Goal</w:t>
                  </w:r>
                </w:p>
              </w:tc>
            </w:tr>
            <w:tr w:rsidR="00A2709C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D929F9" w:rsidTr="00D929F9">
              <w:trPr>
                <w:trHeight w:val="375"/>
              </w:trPr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Prime Learning Goals¹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19.6%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72.3%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8.1%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80.4%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D1D1D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D1D1D1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D1D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4" name="img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img6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D1D1D1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AC56B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2.10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AC56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AC56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c>
                      <w:tcPr>
                        <w:tcW w:w="963" w:type="dxa"/>
                        <w:shd w:val="clear" w:color="auto" w:fill="FAC56B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shd w:val="clear" w:color="auto" w:fill="FAC56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"/>
                        </w:tblGrid>
                        <w:tr w:rsidR="00A2709C">
                          <w:trPr>
                            <w:trHeight w:val="113"/>
                          </w:trPr>
                          <w:tc>
                            <w:tcPr>
                              <w:tcW w:w="963" w:type="dxa"/>
                              <w:shd w:val="clear" w:color="auto" w:fill="FAC56B"/>
                            </w:tcPr>
                            <w:p w:rsidR="00A2709C" w:rsidRDefault="00A2709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2709C">
                          <w:trPr>
                            <w:trHeight w:val="226"/>
                          </w:trPr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AC56B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2709C" w:rsidRDefault="00D929F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2000" cy="144000"/>
                                    <wp:effectExtent l="0" t="0" r="0" b="0"/>
                                    <wp:docPr id="6" name="img7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img7.png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12000" cy="14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2709C" w:rsidRDefault="00A2709C">
                        <w:pPr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AC56B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D929F9" w:rsidTr="00D929F9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fontello" w:eastAsia="fontello" w:hAnsi="fontello"/>
                      <w:color w:val="58437C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 xml:space="preserve"> Communication &amp; Languages¹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16.6%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66.3%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17.1%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83.4%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AEAE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8" name="img8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img8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2.10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BD99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D99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0" name="img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img9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Listening &amp; Attention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12.5%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64.3%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23.2%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87.5%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2" name="img10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img10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2.11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4" name="img1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img11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Understanding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13.5%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62.8%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23.7%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86.5%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6" name="img1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img12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2.10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8" name="img1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img11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Speaking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13.8%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64.5%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21.8%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86.2%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20" name="img1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" name="img13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2.08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22" name="img1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" name="img11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D929F9" w:rsidTr="00D929F9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fontello" w:eastAsia="fontello" w:hAnsi="fontello"/>
                      <w:color w:val="58437C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 xml:space="preserve"> Physical Development¹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11.6%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73.1%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15.2%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88.4%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AEAE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24" name="img1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" name="img14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2.12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BD99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D99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26" name="img15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" name="img15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Moving &amp; Handling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9.8%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71.2%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19.0%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90.2%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28" name="img1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9" name="img16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2.09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30" name="img1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1" name="img11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Health &amp; Self-care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69.0%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92.3%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32" name="img1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3" name="img17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2.16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34" name="img18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5" name="img18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D929F9" w:rsidTr="00D929F9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fontello" w:eastAsia="fontello" w:hAnsi="fontello"/>
                      <w:color w:val="58437C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 xml:space="preserve"> Personal, Social &amp; Emotional Development¹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12.8%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75.3%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11.8%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87.2%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AEAE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36" name="img1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7" name="img19.pn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2.09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BD99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D99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38" name="img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9" name="img9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Self-confidence &amp; Self-awareness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9.9%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71.2%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18.9%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90.1%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40" name="img1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" name="img16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2.09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42" name="img1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3" name="img11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Managing Feeling &amp; Behaviour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10.5%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71.4%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18.1%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89.5%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44" name="img1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5" name="img16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2.08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46" name="img1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7" name="img11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Making Relationships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8.4%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73.5%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18.1%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91.6%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48" name="img20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9" name="img20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2.10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50" name="img1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1" name="img11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D929F9" w:rsidTr="00D929F9">
              <w:trPr>
                <w:trHeight w:val="375"/>
              </w:trPr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Specific Learning Goals¹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29.6%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65.3%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5.1%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70.4%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D1D1D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D1D1D1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D1D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52" name="img2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3" name="img21.pn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D1D1D1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AC56B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2.01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AC56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AC56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AC56B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C56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54" name="img2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5" name="img22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AC56B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D929F9" w:rsidTr="00D929F9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fontello" w:eastAsia="fontello" w:hAnsi="fontello"/>
                      <w:color w:val="58437C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 xml:space="preserve"> Literacy¹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28.5%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59.9%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11.6%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71.5%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AEAE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56" name="img2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7" name="img23.png"/>
                                      <pic:cNvPicPr/>
                                    </pic:nvPicPr>
                                    <pic:blipFill>
                                      <a:blip r:embed="rId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1.88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BD99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D99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58" name="img2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9" name="img24.pn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Reading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26.1%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55.3%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18.5%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73.9%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60" name="img25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1" name="img25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1.93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62" name="img2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3" name="img26.pn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Writing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28.3%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59.4%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12.3%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71.7%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64" name="img2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img27.png"/>
                                      <pic:cNvPicPr/>
                                    </pic:nvPicPr>
                                    <pic:blipFill>
                                      <a:blip r:embed="rId2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1.84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66" name="img28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7" name="img28.png"/>
                                      <pic:cNvPicPr/>
                                    </pic:nvPicPr>
                                    <pic:blipFill>
                                      <a:blip r:embed="rId2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D929F9" w:rsidTr="00D929F9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fontello" w:eastAsia="fontello" w:hAnsi="fontello"/>
                      <w:color w:val="58437C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 xml:space="preserve"> Mathematics¹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22.5%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62.9%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14.5%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77.5%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AEAE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68" name="img2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img29.png"/>
                                      <pic:cNvPicPr/>
                                    </pic:nvPicPr>
                                    <pic:blipFill>
                                      <a:blip r:embed="rId3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1.97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BD99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D99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70" name="img30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1" name="img30.png"/>
                                      <pic:cNvPicPr/>
                                    </pic:nvPicPr>
                                    <pic:blipFill>
                                      <a:blip r:embed="rId3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Numbers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21.1%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61.8%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17.1%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78.9%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72" name="img3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3" name="img31.png"/>
                                      <pic:cNvPicPr/>
                                    </pic:nvPicPr>
                                    <pic:blipFill>
                                      <a:blip r:embed="rId3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1.96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74" name="img3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5" name="img32.png"/>
                                      <pic:cNvPicPr/>
                                    </pic:nvPicPr>
                                    <pic:blipFill>
                                      <a:blip r:embed="rId3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Shape, Space &amp; Measures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19.2%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64.5%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16.3%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80.8%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76" name="img3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7" name="img33.png"/>
                                      <pic:cNvPicPr/>
                                    </pic:nvPicPr>
                                    <pic:blipFill>
                                      <a:blip r:embed="rId3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1.97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78" name="img3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9" name="img32.png"/>
                                      <pic:cNvPicPr/>
                                    </pic:nvPicPr>
                                    <pic:blipFill>
                                      <a:blip r:embed="rId3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D929F9" w:rsidTr="00D929F9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Understanding the world¹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15.4%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73.7%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10.9%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84.6%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AEAE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80" name="img3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1" name="img34.png"/>
                                      <pic:cNvPicPr/>
                                    </pic:nvPicPr>
                                    <pic:blipFill>
                                      <a:blip r:embed="rId3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2.07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BD99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D99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82" name="img35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3" name="img35.png"/>
                                      <pic:cNvPicPr/>
                                    </pic:nvPicPr>
                                    <pic:blipFill>
                                      <a:blip r:embed="rId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People &amp; Communities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14.1%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68.0%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17.9%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85.9%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84" name="img3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5" name="img36.png"/>
                                      <pic:cNvPicPr/>
                                    </pic:nvPicPr>
                                    <pic:blipFill>
                                      <a:blip r:embed="rId3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2.04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86" name="img3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7" name="img37.png"/>
                                      <pic:cNvPicPr/>
                                    </pic:nvPicPr>
                                    <pic:blipFill>
                                      <a:blip r:embed="rId3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The World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14.2%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67.7%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18.1%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85.8%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88" name="img38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9" name="img38.png"/>
                                      <pic:cNvPicPr/>
                                    </pic:nvPicPr>
                                    <pic:blipFill>
                                      <a:blip r:embed="rId3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2.04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90" name="img3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1" name="img37.png"/>
                                      <pic:cNvPicPr/>
                                    </pic:nvPicPr>
                                    <pic:blipFill>
                                      <a:blip r:embed="rId3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Technology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5.7%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75.8%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18.4%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94.3%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92" name="img3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3" name="img39.png"/>
                                      <pic:cNvPicPr/>
                                    </pic:nvPicPr>
                                    <pic:blipFill>
                                      <a:blip r:embed="rId4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2.13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94" name="img40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5" name="img40.png"/>
                                      <pic:cNvPicPr/>
                                    </pic:nvPicPr>
                                    <pic:blipFill>
                                      <a:blip r:embed="rId4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D929F9" w:rsidTr="00D929F9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Expressive arts &amp; design¹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10.7%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73.7%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15.6%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89.3%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AEAE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96" name="img4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7" name="img41.png"/>
                                      <pic:cNvPicPr/>
                                    </pic:nvPicPr>
                                    <pic:blipFill>
                                      <a:blip r:embed="rId4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2.09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BD99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D99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98" name="img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9" name="img9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Exploring Media &amp; Materials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8.8%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73.4%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17.8%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91.2%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00" name="img4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1" name="img42.png"/>
                                      <pic:cNvPicPr/>
                                    </pic:nvPicPr>
                                    <pic:blipFill>
                                      <a:blip r:embed="rId4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2.09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02" name="img1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3" name="img11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Being Imaginative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9.2%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73.0%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17.9%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90.8%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04" name="img4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5" name="img42.png"/>
                                      <pic:cNvPicPr/>
                                    </pic:nvPicPr>
                                    <pic:blipFill>
                                      <a:blip r:embed="rId4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2.09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06" name="img1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7" name="img11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D929F9" w:rsidTr="00D929F9">
              <w:trPr>
                <w:trHeight w:val="375"/>
              </w:trPr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ED5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fontello" w:eastAsia="fontello" w:hAnsi="fontello"/>
                      <w:color w:val="58437C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 xml:space="preserve"> Good Level of Development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ED5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ED5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ED5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ED5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70.6%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ED5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ED5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2.04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BD99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D99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08" name="img4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9" name="img43.png"/>
                                      <pic:cNvPicPr/>
                                    </pic:nvPicPr>
                                    <pic:blipFill>
                                      <a:blip r:embed="rId4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D929F9" w:rsidTr="00D929F9">
              <w:trPr>
                <w:trHeight w:val="375"/>
              </w:trPr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All Early Years Foundation Stage Profile Goals¹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29.9%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66.3%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70.1%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D1D1D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D1D1D1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D1D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10" name="img4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1" name="img44.png"/>
                                      <pic:cNvPicPr/>
                                    </pic:nvPicPr>
                                    <pic:blipFill>
                                      <a:blip r:embed="rId4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D1D1D1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AC56B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2.05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AC56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AC56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AC56B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C56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12" name="img45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3" name="img45.png"/>
                                      <pic:cNvPicPr/>
                                    </pic:nvPicPr>
                                    <pic:blipFill>
                                      <a:blip r:embed="rId4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AC56B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</w:tbl>
          <w:p w:rsidR="00A2709C" w:rsidRDefault="00A2709C">
            <w:pPr>
              <w:spacing w:after="0" w:line="240" w:lineRule="auto"/>
            </w:pPr>
          </w:p>
        </w:tc>
        <w:tc>
          <w:tcPr>
            <w:tcW w:w="21" w:type="dxa"/>
          </w:tcPr>
          <w:p w:rsidR="00A2709C" w:rsidRDefault="00A2709C">
            <w:pPr>
              <w:pStyle w:val="EmptyCellLayoutStyle"/>
              <w:spacing w:after="0" w:line="240" w:lineRule="auto"/>
            </w:pPr>
          </w:p>
        </w:tc>
      </w:tr>
    </w:tbl>
    <w:p w:rsidR="00A2709C" w:rsidRDefault="00D929F9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8"/>
        <w:gridCol w:w="21"/>
      </w:tblGrid>
      <w:tr w:rsidR="00A2709C">
        <w:tc>
          <w:tcPr>
            <w:tcW w:w="109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3855"/>
              <w:gridCol w:w="963"/>
              <w:gridCol w:w="963"/>
              <w:gridCol w:w="963"/>
              <w:gridCol w:w="963"/>
              <w:gridCol w:w="113"/>
              <w:gridCol w:w="963"/>
              <w:gridCol w:w="680"/>
              <w:gridCol w:w="963"/>
            </w:tblGrid>
            <w:tr w:rsidR="00D929F9" w:rsidTr="00D929F9">
              <w:trPr>
                <w:trHeight w:val="488"/>
              </w:trPr>
              <w:tc>
                <w:tcPr>
                  <w:tcW w:w="28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24"/>
                    </w:rPr>
                    <w:t>St Bede's RC Primary School (3762)</w:t>
                  </w:r>
                </w:p>
              </w:tc>
            </w:tr>
            <w:tr w:rsidR="00D929F9" w:rsidTr="00D929F9">
              <w:trPr>
                <w:trHeight w:val="488"/>
              </w:trPr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 xml:space="preserve">Eligible cohort: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30</w:t>
                  </w:r>
                  <w:r>
                    <w:rPr>
                      <w:rFonts w:ascii="Open Sans" w:eastAsia="Open Sans" w:hAnsi="Open Sans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Open Sans" w:eastAsia="Open Sans" w:hAnsi="Open Sans"/>
                      <w:color w:val="000000"/>
                    </w:rPr>
                    <w:t xml:space="preserve">  I</w:t>
                  </w: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 xml:space="preserve">neligible cohort: 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AC3238"/>
                      <w:sz w:val="18"/>
                    </w:rPr>
                    <w:t></w:t>
                  </w:r>
                </w:p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Emerging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79BE6A"/>
                      <w:sz w:val="18"/>
                    </w:rPr>
                    <w:t></w:t>
                  </w:r>
                </w:p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Expected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49873B"/>
                      <w:sz w:val="18"/>
                    </w:rPr>
                    <w:t></w:t>
                  </w:r>
                </w:p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Exceeding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fontello" w:eastAsia="fontello" w:hAnsi="fontello"/>
                      <w:color w:val="79BE6A"/>
                      <w:sz w:val="18"/>
                    </w:rPr>
                    <w:t></w:t>
                  </w:r>
                  <w:r>
                    <w:rPr>
                      <w:rFonts w:ascii="fontello" w:eastAsia="fontello" w:hAnsi="fontello"/>
                      <w:color w:val="49873B"/>
                      <w:sz w:val="18"/>
                    </w:rPr>
                    <w:t></w:t>
                  </w:r>
                </w:p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≥Expected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2709C" w:rsidRDefault="00D929F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Avg</w:t>
                  </w:r>
                  <w:proofErr w:type="spellEnd"/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 xml:space="preserve"> Pts / Goal</w:t>
                  </w:r>
                </w:p>
              </w:tc>
            </w:tr>
            <w:tr w:rsidR="00A2709C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D929F9" w:rsidTr="00D929F9">
              <w:trPr>
                <w:trHeight w:val="375"/>
              </w:trPr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Prime Learning Goals¹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70.0%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73.3%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D1D1D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D1D1D1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D1D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14" name="img4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5" name="img46.png"/>
                                      <pic:cNvPicPr/>
                                    </pic:nvPicPr>
                                    <pic:blipFill>
                                      <a:blip r:embed="rId4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D1D1D1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AC56B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2.11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AC56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AC56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c>
                      <w:tcPr>
                        <w:tcW w:w="963" w:type="dxa"/>
                        <w:shd w:val="clear" w:color="auto" w:fill="FAC56B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shd w:val="clear" w:color="auto" w:fill="FAC56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"/>
                        </w:tblGrid>
                        <w:tr w:rsidR="00A2709C">
                          <w:trPr>
                            <w:trHeight w:val="113"/>
                          </w:trPr>
                          <w:tc>
                            <w:tcPr>
                              <w:tcW w:w="963" w:type="dxa"/>
                              <w:shd w:val="clear" w:color="auto" w:fill="FAC56B"/>
                            </w:tcPr>
                            <w:p w:rsidR="00A2709C" w:rsidRDefault="00A2709C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A2709C">
                          <w:trPr>
                            <w:trHeight w:val="226"/>
                          </w:trPr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AC56B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2709C" w:rsidRDefault="00D929F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2000" cy="144000"/>
                                    <wp:effectExtent l="0" t="0" r="0" b="0"/>
                                    <wp:docPr id="116" name="img7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7" name="img7.png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12000" cy="14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2709C" w:rsidRDefault="00A2709C">
                        <w:pPr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AC56B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D929F9" w:rsidTr="00D929F9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fontello" w:eastAsia="fontello" w:hAnsi="fontello"/>
                      <w:color w:val="58437C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 xml:space="preserve"> Communication &amp; Languages¹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20.0%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83.3%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AEAE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18" name="img4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9" name="img47.png"/>
                                      <pic:cNvPicPr/>
                                    </pic:nvPicPr>
                                    <pic:blipFill>
                                      <a:blip r:embed="rId4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2.17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BD99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D99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20" name="img48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1" name="img48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Listening &amp; Attention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70.0%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93.3%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22" name="img4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3" name="img49.png"/>
                                      <pic:cNvPicPr/>
                                    </pic:nvPicPr>
                                    <pic:blipFill>
                                      <a:blip r:embed="rId5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2.17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24" name="img18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5" name="img18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Understanding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10.0%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90.0%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26" name="img50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7" name="img50.png"/>
                                      <pic:cNvPicPr/>
                                    </pic:nvPicPr>
                                    <pic:blipFill>
                                      <a:blip r:embed="rId5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2.17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28" name="img18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9" name="img18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Speaking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70.0%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93.3%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30" name="img4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1" name="img49.png"/>
                                      <pic:cNvPicPr/>
                                    </pic:nvPicPr>
                                    <pic:blipFill>
                                      <a:blip r:embed="rId5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2.17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32" name="img18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3" name="img18.pn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D929F9" w:rsidTr="00D929F9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fontello" w:eastAsia="fontello" w:hAnsi="fontello"/>
                      <w:color w:val="58437C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 xml:space="preserve"> Physical Development¹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80.0%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86.7%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AEAE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34" name="img5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5" name="img51.png"/>
                                      <pic:cNvPicPr/>
                                    </pic:nvPicPr>
                                    <pic:blipFill>
                                      <a:blip r:embed="rId5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2.08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BD99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D99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36" name="img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7" name="img9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Moving &amp; Handling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10.0%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83.3%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90.0%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38" name="img5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9" name="img52.png"/>
                                      <pic:cNvPicPr/>
                                    </pic:nvPicPr>
                                    <pic:blipFill>
                                      <a:blip r:embed="rId5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1.97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40" name="img3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1" name="img32.png"/>
                                      <pic:cNvPicPr/>
                                    </pic:nvPicPr>
                                    <pic:blipFill>
                                      <a:blip r:embed="rId3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Health &amp; Self-care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96.7%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42" name="img5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3" name="img53.png"/>
                                      <pic:cNvPicPr/>
                                    </pic:nvPicPr>
                                    <pic:blipFill>
                                      <a:blip r:embed="rId5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2.20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44" name="img5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5" name="img54.png"/>
                                      <pic:cNvPicPr/>
                                    </pic:nvPicPr>
                                    <pic:blipFill>
                                      <a:blip r:embed="rId5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D929F9" w:rsidTr="00D929F9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fontello" w:eastAsia="fontello" w:hAnsi="fontello"/>
                      <w:color w:val="58437C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 xml:space="preserve"> Personal, Social &amp; Emotional Development¹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83.3%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AEAE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46" name="img55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7" name="img55.png"/>
                                      <pic:cNvPicPr/>
                                    </pic:nvPicPr>
                                    <pic:blipFill>
                                      <a:blip r:embed="rId5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2.07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BD99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D99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48" name="img35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9" name="img35.png"/>
                                      <pic:cNvPicPr/>
                                    </pic:nvPicPr>
                                    <pic:blipFill>
                                      <a:blip r:embed="rId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Self-confidence &amp; Self-awareness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96.7%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50" name="img5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1" name="img53.png"/>
                                      <pic:cNvPicPr/>
                                    </pic:nvPicPr>
                                    <pic:blipFill>
                                      <a:blip r:embed="rId5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2.20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52" name="img5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3" name="img54.png"/>
                                      <pic:cNvPicPr/>
                                    </pic:nvPicPr>
                                    <pic:blipFill>
                                      <a:blip r:embed="rId5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Managing Feeling &amp; Behaviour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20.0%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86.7%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54" name="img5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5" name="img56.png"/>
                                      <pic:cNvPicPr/>
                                    </pic:nvPicPr>
                                    <pic:blipFill>
                                      <a:blip r:embed="rId5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2.07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56" name="img5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7" name="img57.png"/>
                                      <pic:cNvPicPr/>
                                    </pic:nvPicPr>
                                    <pic:blipFill>
                                      <a:blip r:embed="rId5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Making Relationships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80.0%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86.7%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58" name="img58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9" name="img58.png"/>
                                      <pic:cNvPicPr/>
                                    </pic:nvPicPr>
                                    <pic:blipFill>
                                      <a:blip r:embed="rId5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1.93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60" name="img2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1" name="img26.pn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D929F9" w:rsidTr="00D929F9">
              <w:trPr>
                <w:trHeight w:val="375"/>
              </w:trPr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Specific Learning Goals¹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63.3%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D1D1D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D1D1D1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D1D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62" name="img5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3" name="img59.png"/>
                                      <pic:cNvPicPr/>
                                    </pic:nvPicPr>
                                    <pic:blipFill>
                                      <a:blip r:embed="rId6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D1D1D1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AC56B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1.98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AC56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AC56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AC56B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C56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64" name="img2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5" name="img22.pn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AC56B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D929F9" w:rsidTr="00D929F9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fontello" w:eastAsia="fontello" w:hAnsi="fontello"/>
                      <w:color w:val="58437C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 xml:space="preserve"> Literacy¹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56.7%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10.0%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66.7%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AEAE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66" name="img60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7" name="img60.png"/>
                                      <pic:cNvPicPr/>
                                    </pic:nvPicPr>
                                    <pic:blipFill>
                                      <a:blip r:embed="rId6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1.83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BD99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D99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68" name="img6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9" name="img61.png"/>
                                      <pic:cNvPicPr/>
                                    </pic:nvPicPr>
                                    <pic:blipFill>
                                      <a:blip r:embed="rId6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Reading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76.7%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70" name="img6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1" name="img62.png"/>
                                      <pic:cNvPicPr/>
                                    </pic:nvPicPr>
                                    <pic:blipFill>
                                      <a:blip r:embed="rId6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1.90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72" name="img6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3" name="img63.png"/>
                                      <pic:cNvPicPr/>
                                    </pic:nvPicPr>
                                    <pic:blipFill>
                                      <a:blip r:embed="rId6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Writing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56.7%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10.0%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66.7%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74" name="img6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5" name="img64.png"/>
                                      <pic:cNvPicPr/>
                                    </pic:nvPicPr>
                                    <pic:blipFill>
                                      <a:blip r:embed="rId6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1.77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76" name="img65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7" name="img65.png"/>
                                      <pic:cNvPicPr/>
                                    </pic:nvPicPr>
                                    <pic:blipFill>
                                      <a:blip r:embed="rId6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D929F9" w:rsidTr="00D929F9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fontello" w:eastAsia="fontello" w:hAnsi="fontello"/>
                      <w:color w:val="58437C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 xml:space="preserve"> Mathematics¹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73.3%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AEAE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78" name="img6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9" name="img66.png"/>
                                      <pic:cNvPicPr/>
                                    </pic:nvPicPr>
                                    <pic:blipFill>
                                      <a:blip r:embed="rId6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1.90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BD99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D99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80" name="img2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1" name="img24.pn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Numbers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10.0%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76.7%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82" name="img6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3" name="img67.png"/>
                                      <pic:cNvPicPr/>
                                    </pic:nvPicPr>
                                    <pic:blipFill>
                                      <a:blip r:embed="rId6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1.87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84" name="img68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5" name="img68.png"/>
                                      <pic:cNvPicPr/>
                                    </pic:nvPicPr>
                                    <pic:blipFill>
                                      <a:blip r:embed="rId6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Shape, Space &amp; Measures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80.0%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86.7%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86" name="img58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7" name="img58.png"/>
                                      <pic:cNvPicPr/>
                                    </pic:nvPicPr>
                                    <pic:blipFill>
                                      <a:blip r:embed="rId5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1.93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88" name="img2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9" name="img26.pn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D929F9" w:rsidTr="00D929F9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Understanding the world¹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83.3%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83.3%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AEAE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90" name="img6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1" name="img69.png"/>
                                      <pic:cNvPicPr/>
                                    </pic:nvPicPr>
                                    <pic:blipFill>
                                      <a:blip r:embed="rId7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2.04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BD99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D99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92" name="img4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3" name="img43.png"/>
                                      <pic:cNvPicPr/>
                                    </pic:nvPicPr>
                                    <pic:blipFill>
                                      <a:blip r:embed="rId4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People &amp; Communities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10.0%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90.0%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94" name="img70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5" name="img70.png"/>
                                      <pic:cNvPicPr/>
                                    </pic:nvPicPr>
                                    <pic:blipFill>
                                      <a:blip r:embed="rId7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2.07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96" name="img5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7" name="img57.png"/>
                                      <pic:cNvPicPr/>
                                    </pic:nvPicPr>
                                    <pic:blipFill>
                                      <a:blip r:embed="rId5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The World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83.3%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198" name="img71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9" name="img71.png"/>
                                      <pic:cNvPicPr/>
                                    </pic:nvPicPr>
                                    <pic:blipFill>
                                      <a:blip r:embed="rId7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200" name="img7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1" name="img72.png"/>
                                      <pic:cNvPicPr/>
                                    </pic:nvPicPr>
                                    <pic:blipFill>
                                      <a:blip r:embed="rId7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Technology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93.3%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100.0%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202" name="img7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3" name="img73.png"/>
                                      <pic:cNvPicPr/>
                                    </pic:nvPicPr>
                                    <pic:blipFill>
                                      <a:blip r:embed="rId7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2.07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204" name="img5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5" name="img57.png"/>
                                      <pic:cNvPicPr/>
                                    </pic:nvPicPr>
                                    <pic:blipFill>
                                      <a:blip r:embed="rId5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D929F9" w:rsidTr="00D929F9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Expressive arts &amp; design¹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70.0%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86.7%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EAEA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EAEAE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AEAE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206" name="img7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7" name="img74.png"/>
                                      <pic:cNvPicPr/>
                                    </pic:nvPicPr>
                                    <pic:blipFill>
                                      <a:blip r:embed="rId7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EAEAEA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2.12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BD99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D99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208" name="img15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9" name="img15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Exploring Media &amp; Materials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70.0%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16.7%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86.7%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210" name="img3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1" name="img36.png"/>
                                      <pic:cNvPicPr/>
                                    </pic:nvPicPr>
                                    <pic:blipFill>
                                      <a:blip r:embed="rId3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2.03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212" name="img37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3" name="img37.png"/>
                                      <pic:cNvPicPr/>
                                    </pic:nvPicPr>
                                    <pic:blipFill>
                                      <a:blip r:embed="rId3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A2709C">
              <w:trPr>
                <w:trHeight w:val="375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3855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Being Imaginative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80.0%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20.0%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100.0%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7F7F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7F7F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214" name="img75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5" name="img75.png"/>
                                      <pic:cNvPicPr/>
                                    </pic:nvPicPr>
                                    <pic:blipFill>
                                      <a:blip r:embed="rId7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7F7F7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2.20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DE9C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DE9C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DE9C6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216" name="img54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7" name="img54.png"/>
                                      <pic:cNvPicPr/>
                                    </pic:nvPicPr>
                                    <pic:blipFill>
                                      <a:blip r:embed="rId5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DE9C6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D929F9" w:rsidTr="00D929F9">
              <w:trPr>
                <w:trHeight w:val="375"/>
              </w:trPr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ED5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fontello" w:eastAsia="fontello" w:hAnsi="fontello"/>
                      <w:color w:val="58437C"/>
                      <w:sz w:val="18"/>
                    </w:rPr>
                    <w:t></w:t>
                  </w: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 xml:space="preserve"> Good Level of Development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ED5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ED5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ED5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ED5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66.7%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ED5E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ED5E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2.03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BD99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BD99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BD99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218" name="img43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9" name="img43.png"/>
                                      <pic:cNvPicPr/>
                                    </pic:nvPicPr>
                                    <pic:blipFill>
                                      <a:blip r:embed="rId4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BD99D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  <w:tr w:rsidR="00D929F9" w:rsidTr="00D929F9">
              <w:trPr>
                <w:trHeight w:val="375"/>
              </w:trPr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All Early Years Foundation Stage Profile Goals¹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36.7%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63.3%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0.0%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b/>
                      <w:color w:val="000000"/>
                      <w:sz w:val="16"/>
                    </w:rPr>
                    <w:t>63.3%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D1D1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D1D1D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D1D1D1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1D1D1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220" name="img59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1" name="img59.png"/>
                                      <pic:cNvPicPr/>
                                    </pic:nvPicPr>
                                    <pic:blipFill>
                                      <a:blip r:embed="rId6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D1D1D1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AC56B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2709C" w:rsidRDefault="00D929F9">
                  <w:pPr>
                    <w:spacing w:after="0" w:line="240" w:lineRule="auto"/>
                    <w:jc w:val="right"/>
                  </w:pPr>
                  <w:r>
                    <w:rPr>
                      <w:rFonts w:ascii="Open Sans" w:eastAsia="Open Sans" w:hAnsi="Open Sans"/>
                      <w:color w:val="000000"/>
                      <w:sz w:val="16"/>
                    </w:rPr>
                    <w:t>2.04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7" w:space="0" w:color="FFFFFF"/>
                    <w:right w:val="nil"/>
                  </w:tcBorders>
                  <w:shd w:val="clear" w:color="auto" w:fill="FAC56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shd w:val="clear" w:color="auto" w:fill="FAC56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"/>
                  </w:tblGrid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shd w:val="clear" w:color="auto" w:fill="FAC56B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A2709C">
                    <w:trPr>
                      <w:trHeight w:val="226"/>
                    </w:trPr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AC56B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2709C" w:rsidRDefault="00D929F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2000" cy="144000"/>
                              <wp:effectExtent l="0" t="0" r="0" b="0"/>
                              <wp:docPr id="222" name="img76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3" name="img76.png"/>
                                      <pic:cNvPicPr/>
                                    </pic:nvPicPr>
                                    <pic:blipFill>
                                      <a:blip r:embed="rId7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14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2709C">
                    <w:trPr>
                      <w:trHeight w:val="113"/>
                    </w:trPr>
                    <w:tc>
                      <w:tcPr>
                        <w:tcW w:w="963" w:type="dxa"/>
                        <w:tcBorders>
                          <w:bottom w:val="nil"/>
                        </w:tcBorders>
                        <w:shd w:val="clear" w:color="auto" w:fill="FAC56B"/>
                      </w:tcPr>
                      <w:p w:rsidR="00A2709C" w:rsidRDefault="00A2709C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A2709C" w:rsidRDefault="00A2709C">
                  <w:pPr>
                    <w:spacing w:after="0" w:line="240" w:lineRule="auto"/>
                  </w:pPr>
                </w:p>
              </w:tc>
            </w:tr>
          </w:tbl>
          <w:p w:rsidR="00A2709C" w:rsidRDefault="00A2709C">
            <w:pPr>
              <w:spacing w:after="0" w:line="240" w:lineRule="auto"/>
            </w:pPr>
          </w:p>
        </w:tc>
        <w:tc>
          <w:tcPr>
            <w:tcW w:w="21" w:type="dxa"/>
          </w:tcPr>
          <w:p w:rsidR="00A2709C" w:rsidRDefault="00A2709C">
            <w:pPr>
              <w:pStyle w:val="EmptyCellLayoutStyle"/>
              <w:spacing w:after="0" w:line="240" w:lineRule="auto"/>
            </w:pPr>
          </w:p>
        </w:tc>
      </w:tr>
    </w:tbl>
    <w:p w:rsidR="00A2709C" w:rsidRDefault="00A2709C">
      <w:pPr>
        <w:spacing w:after="0" w:line="240" w:lineRule="auto"/>
      </w:pPr>
    </w:p>
    <w:sectPr w:rsidR="00A2709C">
      <w:headerReference w:type="default" r:id="rId78"/>
      <w:footerReference w:type="default" r:id="rId79"/>
      <w:pgSz w:w="11905" w:h="16837"/>
      <w:pgMar w:top="340" w:right="340" w:bottom="34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929F9">
      <w:pPr>
        <w:spacing w:after="0" w:line="240" w:lineRule="auto"/>
      </w:pPr>
      <w:r>
        <w:separator/>
      </w:r>
    </w:p>
  </w:endnote>
  <w:endnote w:type="continuationSeparator" w:id="0">
    <w:p w:rsidR="00000000" w:rsidRDefault="00D9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fontello">
    <w:altName w:val="Cambria"/>
    <w:panose1 w:val="00000000000000000000"/>
    <w:charset w:val="00"/>
    <w:family w:val="roman"/>
    <w:notTrueType/>
    <w:pitch w:val="default"/>
  </w:font>
  <w:font w:name="Open Sans Condense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"/>
      <w:gridCol w:w="15"/>
      <w:gridCol w:w="1015"/>
      <w:gridCol w:w="20"/>
      <w:gridCol w:w="8012"/>
      <w:gridCol w:w="267"/>
      <w:gridCol w:w="1651"/>
    </w:tblGrid>
    <w:tr w:rsidR="00A2709C">
      <w:tc>
        <w:tcPr>
          <w:tcW w:w="29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8012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267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651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</w:tr>
    <w:tr w:rsidR="00D929F9" w:rsidTr="00D929F9">
      <w:tc>
        <w:tcPr>
          <w:tcW w:w="29" w:type="dxa"/>
          <w:gridSpan w:val="7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009"/>
          </w:tblGrid>
          <w:tr w:rsidR="00A2709C">
            <w:tc>
              <w:tcPr>
                <w:tcW w:w="110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709C" w:rsidRDefault="00A2709C">
                <w:pPr>
                  <w:spacing w:after="0" w:line="240" w:lineRule="auto"/>
                </w:pPr>
              </w:p>
            </w:tc>
          </w:tr>
        </w:tbl>
        <w:p w:rsidR="00A2709C" w:rsidRDefault="00A2709C">
          <w:pPr>
            <w:spacing w:after="0" w:line="240" w:lineRule="auto"/>
          </w:pPr>
        </w:p>
      </w:tc>
    </w:tr>
    <w:tr w:rsidR="00A2709C">
      <w:tc>
        <w:tcPr>
          <w:tcW w:w="29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8012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267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651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</w:tr>
    <w:tr w:rsidR="00D929F9" w:rsidTr="00D929F9">
      <w:tc>
        <w:tcPr>
          <w:tcW w:w="29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015" w:type="dxa"/>
          <w:gridSpan w:val="5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965"/>
          </w:tblGrid>
          <w:tr w:rsidR="00A2709C">
            <w:trPr>
              <w:trHeight w:val="428"/>
            </w:trPr>
            <w:tc>
              <w:tcPr>
                <w:tcW w:w="109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709C" w:rsidRDefault="00D929F9">
                <w:pPr>
                  <w:spacing w:after="0" w:line="240" w:lineRule="auto"/>
                </w:pPr>
                <w:r>
                  <w:rPr>
                    <w:rFonts w:ascii="Open Sans" w:eastAsia="Open Sans" w:hAnsi="Open Sans"/>
                    <w:color w:val="000000"/>
                    <w:sz w:val="16"/>
                  </w:rPr>
                  <w:t xml:space="preserve">¹ Emerging: at least one emerging goal in area; Expected: no emerging but not all exceeding goals in area; Exceeding: all </w:t>
                </w:r>
              </w:p>
              <w:p w:rsidR="00A2709C" w:rsidRDefault="00D929F9">
                <w:pPr>
                  <w:spacing w:after="0" w:line="240" w:lineRule="auto"/>
                </w:pPr>
                <w:r>
                  <w:rPr>
                    <w:rFonts w:ascii="Open Sans" w:eastAsia="Open Sans" w:hAnsi="Open Sans"/>
                    <w:color w:val="000000"/>
                    <w:sz w:val="16"/>
                  </w:rPr>
                  <w:t>exceeding goals in area.</w:t>
                </w:r>
              </w:p>
              <w:p w:rsidR="00A2709C" w:rsidRDefault="00D929F9">
                <w:pPr>
                  <w:spacing w:after="0" w:line="240" w:lineRule="auto"/>
                </w:pPr>
                <w:r>
                  <w:rPr>
                    <w:rFonts w:ascii="Open Sans" w:eastAsia="Open Sans" w:hAnsi="Open Sans"/>
                    <w:color w:val="000000"/>
                    <w:sz w:val="14"/>
                  </w:rPr>
                  <w:t xml:space="preserve"> </w:t>
                </w:r>
                <w:r>
                  <w:rPr>
                    <w:rFonts w:ascii="fontello" w:eastAsia="fontello" w:hAnsi="fontello"/>
                    <w:color w:val="58437C"/>
                    <w:sz w:val="18"/>
                  </w:rPr>
                  <w:t></w:t>
                </w:r>
                <w:r>
                  <w:rPr>
                    <w:rFonts w:ascii="Open Sans" w:eastAsia="Open Sans" w:hAnsi="Open Sans"/>
                    <w:color w:val="000000"/>
                    <w:sz w:val="14"/>
                  </w:rPr>
                  <w:t xml:space="preserve"> </w:t>
                </w:r>
                <w:r>
                  <w:rPr>
                    <w:rFonts w:ascii="Open Sans" w:eastAsia="Open Sans" w:hAnsi="Open Sans"/>
                    <w:color w:val="000000"/>
                    <w:sz w:val="16"/>
                  </w:rPr>
                  <w:t>Good Level of Development = at least expected in all prime, literacy and mathematics goals.</w:t>
                </w:r>
              </w:p>
            </w:tc>
          </w:tr>
        </w:tbl>
        <w:p w:rsidR="00A2709C" w:rsidRDefault="00A2709C">
          <w:pPr>
            <w:spacing w:after="0" w:line="240" w:lineRule="auto"/>
          </w:pPr>
        </w:p>
      </w:tc>
    </w:tr>
    <w:tr w:rsidR="00A2709C">
      <w:tc>
        <w:tcPr>
          <w:tcW w:w="29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8012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267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651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</w:tr>
    <w:tr w:rsidR="00D929F9" w:rsidTr="00D929F9">
      <w:tc>
        <w:tcPr>
          <w:tcW w:w="29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5" w:type="dxa"/>
          <w:gridSpan w:val="2"/>
          <w:vMerge w:val="restart"/>
          <w:tcBorders>
            <w:top w:val="nil"/>
            <w:left w:val="nil"/>
            <w:bottom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2709C" w:rsidRDefault="00D929F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588525" cy="165200"/>
                <wp:effectExtent l="0" t="0" r="0" b="0"/>
                <wp:docPr id="2" name="img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5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525" cy="16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8012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267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651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</w:tr>
    <w:tr w:rsidR="00D929F9" w:rsidTr="00D929F9">
      <w:tc>
        <w:tcPr>
          <w:tcW w:w="29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5" w:type="dxa"/>
          <w:gridSpan w:val="2"/>
          <w:vMerge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8012" w:type="dxa"/>
          <w:tcBorders>
            <w:top w:val="single" w:sz="7" w:space="0" w:color="C5C5C5"/>
          </w:tcBorders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267" w:type="dxa"/>
          <w:tcBorders>
            <w:top w:val="single" w:sz="7" w:space="0" w:color="C5C5C5"/>
          </w:tcBorders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651" w:type="dxa"/>
          <w:tcBorders>
            <w:top w:val="single" w:sz="7" w:space="0" w:color="C5C5C5"/>
          </w:tcBorders>
        </w:tcPr>
        <w:p w:rsidR="00A2709C" w:rsidRDefault="00A2709C">
          <w:pPr>
            <w:pStyle w:val="EmptyCellLayoutStyle"/>
            <w:spacing w:after="0" w:line="240" w:lineRule="auto"/>
          </w:pPr>
        </w:p>
      </w:tc>
    </w:tr>
    <w:tr w:rsidR="00D929F9" w:rsidTr="00D929F9">
      <w:tc>
        <w:tcPr>
          <w:tcW w:w="29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5" w:type="dxa"/>
          <w:gridSpan w:val="2"/>
          <w:vMerge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801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012"/>
          </w:tblGrid>
          <w:tr w:rsidR="00A2709C">
            <w:trPr>
              <w:trHeight w:val="226"/>
            </w:trPr>
            <w:tc>
              <w:tcPr>
                <w:tcW w:w="801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709C" w:rsidRDefault="00D929F9">
                <w:pPr>
                  <w:spacing w:after="0" w:line="240" w:lineRule="auto"/>
                </w:pPr>
                <w:r>
                  <w:rPr>
                    <w:rFonts w:ascii="Open Sans" w:eastAsia="Open Sans" w:hAnsi="Open Sans"/>
                    <w:i/>
                    <w:color w:val="000000"/>
                    <w:sz w:val="12"/>
                  </w:rPr>
                  <w:t>09/07/19 @ 14:28 - Powered by Nexus</w:t>
                </w:r>
              </w:p>
            </w:tc>
          </w:tr>
        </w:tbl>
        <w:p w:rsidR="00A2709C" w:rsidRDefault="00A2709C">
          <w:pPr>
            <w:spacing w:after="0" w:line="240" w:lineRule="auto"/>
          </w:pPr>
        </w:p>
      </w:tc>
      <w:tc>
        <w:tcPr>
          <w:tcW w:w="267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65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651"/>
          </w:tblGrid>
          <w:tr w:rsidR="00A2709C">
            <w:trPr>
              <w:trHeight w:hRule="exact" w:val="226"/>
            </w:trPr>
            <w:tc>
              <w:tcPr>
                <w:tcW w:w="16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A2709C" w:rsidRDefault="00D929F9">
                <w:pPr>
                  <w:spacing w:after="0" w:line="240" w:lineRule="auto"/>
                  <w:jc w:val="right"/>
                </w:pPr>
                <w:r>
                  <w:rPr>
                    <w:rFonts w:ascii="Open Sans" w:eastAsia="Open Sans" w:hAnsi="Open Sans"/>
                    <w:i/>
                    <w:color w:val="000000"/>
                    <w:sz w:val="12"/>
                  </w:rPr>
                  <w:t>1 of 2</w:t>
                </w:r>
              </w:p>
            </w:tc>
          </w:tr>
        </w:tbl>
        <w:p w:rsidR="00A2709C" w:rsidRDefault="00A2709C">
          <w:pPr>
            <w:spacing w:after="0" w:line="240" w:lineRule="auto"/>
          </w:pPr>
        </w:p>
      </w:tc>
    </w:tr>
    <w:tr w:rsidR="00A2709C">
      <w:tc>
        <w:tcPr>
          <w:tcW w:w="29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8012" w:type="dxa"/>
          <w:vMerge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267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651" w:type="dxa"/>
          <w:vMerge/>
        </w:tcPr>
        <w:p w:rsidR="00A2709C" w:rsidRDefault="00A2709C">
          <w:pPr>
            <w:pStyle w:val="EmptyCellLayoutStyle"/>
            <w:spacing w:after="0" w:line="240" w:lineRule="auto"/>
          </w:pPr>
        </w:p>
      </w:tc>
    </w:tr>
    <w:tr w:rsidR="00A2709C">
      <w:tc>
        <w:tcPr>
          <w:tcW w:w="29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8012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267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651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929F9">
      <w:pPr>
        <w:spacing w:after="0" w:line="240" w:lineRule="auto"/>
      </w:pPr>
      <w:r>
        <w:separator/>
      </w:r>
    </w:p>
  </w:footnote>
  <w:footnote w:type="continuationSeparator" w:id="0">
    <w:p w:rsidR="00000000" w:rsidRDefault="00D9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"/>
      <w:gridCol w:w="566"/>
      <w:gridCol w:w="100"/>
      <w:gridCol w:w="2685"/>
      <w:gridCol w:w="100"/>
      <w:gridCol w:w="7505"/>
      <w:gridCol w:w="32"/>
    </w:tblGrid>
    <w:tr w:rsidR="00A2709C">
      <w:tc>
        <w:tcPr>
          <w:tcW w:w="29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2685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7505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</w:tr>
    <w:tr w:rsidR="00A2709C">
      <w:tc>
        <w:tcPr>
          <w:tcW w:w="29" w:type="dxa"/>
          <w:tcBorders>
            <w:top w:val="single" w:sz="15" w:space="0" w:color="9A0D51"/>
          </w:tcBorders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566" w:type="dxa"/>
          <w:tcBorders>
            <w:top w:val="single" w:sz="15" w:space="0" w:color="9A0D51"/>
          </w:tcBorders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00" w:type="dxa"/>
          <w:tcBorders>
            <w:top w:val="single" w:sz="15" w:space="0" w:color="9A0D51"/>
          </w:tcBorders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2685" w:type="dxa"/>
          <w:tcBorders>
            <w:top w:val="single" w:sz="15" w:space="0" w:color="9A0D51"/>
          </w:tcBorders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00" w:type="dxa"/>
          <w:tcBorders>
            <w:top w:val="single" w:sz="15" w:space="0" w:color="9A0D51"/>
          </w:tcBorders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7505" w:type="dxa"/>
          <w:tcBorders>
            <w:top w:val="single" w:sz="15" w:space="0" w:color="9A0D51"/>
          </w:tcBorders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32" w:type="dxa"/>
          <w:tcBorders>
            <w:top w:val="single" w:sz="15" w:space="0" w:color="9A0D51"/>
          </w:tcBorders>
        </w:tcPr>
        <w:p w:rsidR="00A2709C" w:rsidRDefault="00A2709C">
          <w:pPr>
            <w:pStyle w:val="EmptyCellLayoutStyle"/>
            <w:spacing w:after="0" w:line="240" w:lineRule="auto"/>
          </w:pPr>
        </w:p>
      </w:tc>
    </w:tr>
    <w:tr w:rsidR="00A2709C">
      <w:tc>
        <w:tcPr>
          <w:tcW w:w="29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2685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750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505"/>
          </w:tblGrid>
          <w:tr w:rsidR="00A2709C">
            <w:trPr>
              <w:trHeight w:hRule="exact" w:val="585"/>
            </w:trPr>
            <w:tc>
              <w:tcPr>
                <w:tcW w:w="750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709C" w:rsidRDefault="00D929F9">
                <w:pPr>
                  <w:spacing w:after="0" w:line="240" w:lineRule="auto"/>
                  <w:jc w:val="right"/>
                </w:pPr>
                <w:r>
                  <w:rPr>
                    <w:rFonts w:ascii="Open Sans" w:eastAsia="Open Sans" w:hAnsi="Open Sans"/>
                    <w:b/>
                    <w:color w:val="000000"/>
                    <w:sz w:val="14"/>
                  </w:rPr>
                  <w:t xml:space="preserve">2019 </w:t>
                </w:r>
              </w:p>
            </w:tc>
          </w:tr>
        </w:tbl>
        <w:p w:rsidR="00A2709C" w:rsidRDefault="00A2709C">
          <w:pPr>
            <w:spacing w:after="0" w:line="240" w:lineRule="auto"/>
          </w:pPr>
        </w:p>
      </w:tc>
      <w:tc>
        <w:tcPr>
          <w:tcW w:w="32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</w:tr>
    <w:tr w:rsidR="00A2709C">
      <w:tc>
        <w:tcPr>
          <w:tcW w:w="29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56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2709C" w:rsidRDefault="00D929F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360000" cy="360000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268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85"/>
          </w:tblGrid>
          <w:tr w:rsidR="00A2709C">
            <w:trPr>
              <w:trHeight w:val="489"/>
            </w:trPr>
            <w:tc>
              <w:tcPr>
                <w:tcW w:w="26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A2709C" w:rsidRDefault="00D929F9">
                <w:pPr>
                  <w:spacing w:after="0" w:line="240" w:lineRule="auto"/>
                </w:pPr>
                <w:r>
                  <w:rPr>
                    <w:rFonts w:ascii="Open Sans Condensed" w:eastAsia="Open Sans Condensed" w:hAnsi="Open Sans Condensed"/>
                    <w:b/>
                    <w:color w:val="000000"/>
                    <w:sz w:val="22"/>
                  </w:rPr>
                  <w:t>EYFSP Performance Summary</w:t>
                </w:r>
              </w:p>
            </w:tc>
          </w:tr>
        </w:tbl>
        <w:p w:rsidR="00A2709C" w:rsidRDefault="00A2709C">
          <w:pPr>
            <w:spacing w:after="0" w:line="240" w:lineRule="auto"/>
          </w:pPr>
        </w:p>
      </w:tc>
      <w:tc>
        <w:tcPr>
          <w:tcW w:w="100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7505" w:type="dxa"/>
          <w:vMerge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</w:tr>
    <w:tr w:rsidR="00A2709C">
      <w:tc>
        <w:tcPr>
          <w:tcW w:w="29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2685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7505" w:type="dxa"/>
          <w:vMerge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</w:tr>
    <w:tr w:rsidR="00A2709C">
      <w:tc>
        <w:tcPr>
          <w:tcW w:w="29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566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2685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00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7505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32" w:type="dxa"/>
        </w:tcPr>
        <w:p w:rsidR="00A2709C" w:rsidRDefault="00A2709C">
          <w:pPr>
            <w:pStyle w:val="EmptyCellLayoutStyle"/>
            <w:spacing w:after="0" w:line="240" w:lineRule="auto"/>
          </w:pPr>
        </w:p>
      </w:tc>
    </w:tr>
    <w:tr w:rsidR="00A2709C">
      <w:tc>
        <w:tcPr>
          <w:tcW w:w="29" w:type="dxa"/>
          <w:tcBorders>
            <w:top w:val="single" w:sz="7" w:space="0" w:color="C5C5C5"/>
          </w:tcBorders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566" w:type="dxa"/>
          <w:tcBorders>
            <w:top w:val="single" w:sz="7" w:space="0" w:color="C5C5C5"/>
          </w:tcBorders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00" w:type="dxa"/>
          <w:tcBorders>
            <w:top w:val="single" w:sz="7" w:space="0" w:color="C5C5C5"/>
          </w:tcBorders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2685" w:type="dxa"/>
          <w:tcBorders>
            <w:top w:val="single" w:sz="7" w:space="0" w:color="C5C5C5"/>
          </w:tcBorders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100" w:type="dxa"/>
          <w:tcBorders>
            <w:top w:val="single" w:sz="7" w:space="0" w:color="C5C5C5"/>
          </w:tcBorders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7505" w:type="dxa"/>
          <w:tcBorders>
            <w:top w:val="single" w:sz="7" w:space="0" w:color="C5C5C5"/>
          </w:tcBorders>
        </w:tcPr>
        <w:p w:rsidR="00A2709C" w:rsidRDefault="00A2709C">
          <w:pPr>
            <w:pStyle w:val="EmptyCellLayoutStyle"/>
            <w:spacing w:after="0" w:line="240" w:lineRule="auto"/>
          </w:pPr>
        </w:p>
      </w:tc>
      <w:tc>
        <w:tcPr>
          <w:tcW w:w="32" w:type="dxa"/>
          <w:tcBorders>
            <w:top w:val="single" w:sz="7" w:space="0" w:color="C5C5C5"/>
          </w:tcBorders>
        </w:tcPr>
        <w:p w:rsidR="00A2709C" w:rsidRDefault="00A2709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9C"/>
    <w:rsid w:val="00A2709C"/>
    <w:rsid w:val="00D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AA662-4B76-4EEF-919E-F111F9A4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EYFSP_Performance_Summary</vt:lpstr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EYFSP_Performance_Summary</dc:title>
  <dc:creator>Leigh-Anne</dc:creator>
  <dc:description/>
  <cp:lastModifiedBy>Leigh-Anne</cp:lastModifiedBy>
  <cp:revision>2</cp:revision>
  <cp:lastPrinted>2019-07-09T13:28:00Z</cp:lastPrinted>
  <dcterms:created xsi:type="dcterms:W3CDTF">2019-07-09T13:28:00Z</dcterms:created>
  <dcterms:modified xsi:type="dcterms:W3CDTF">2019-07-09T13:28:00Z</dcterms:modified>
</cp:coreProperties>
</file>